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9FA6E" w14:textId="5795DD47" w:rsidR="00855B55" w:rsidRPr="006A05BF" w:rsidRDefault="00187800">
      <w:pPr>
        <w:widowControl w:val="0"/>
        <w:spacing w:line="360" w:lineRule="auto"/>
        <w:ind w:left="357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6A05BF">
        <w:rPr>
          <w:rFonts w:asciiTheme="minorHAnsi" w:hAnsiTheme="minorHAnsi" w:cstheme="minorHAnsi"/>
          <w:b/>
          <w:bCs/>
          <w:sz w:val="24"/>
          <w:szCs w:val="24"/>
        </w:rPr>
        <w:t>Załącznik nr</w:t>
      </w:r>
      <w:r w:rsidR="00DD64EF">
        <w:rPr>
          <w:rFonts w:asciiTheme="minorHAnsi" w:hAnsiTheme="minorHAnsi" w:cstheme="minorHAnsi"/>
          <w:b/>
          <w:bCs/>
          <w:sz w:val="24"/>
          <w:szCs w:val="24"/>
        </w:rPr>
        <w:t xml:space="preserve"> 9.2 </w:t>
      </w:r>
      <w:r w:rsidR="00537D50" w:rsidRPr="006A05BF">
        <w:rPr>
          <w:rFonts w:asciiTheme="minorHAnsi" w:hAnsiTheme="minorHAnsi" w:cstheme="minorHAnsi"/>
          <w:b/>
          <w:bCs/>
          <w:sz w:val="24"/>
          <w:szCs w:val="24"/>
        </w:rPr>
        <w:t>do SWZ</w:t>
      </w:r>
    </w:p>
    <w:p w14:paraId="27E92807" w14:textId="19840A6B" w:rsidR="00537D50" w:rsidRPr="006A05BF" w:rsidRDefault="00537D50" w:rsidP="00537D50">
      <w:pPr>
        <w:widowControl w:val="0"/>
        <w:tabs>
          <w:tab w:val="left" w:pos="284"/>
        </w:tabs>
        <w:autoSpaceDE w:val="0"/>
        <w:autoSpaceDN w:val="0"/>
        <w:spacing w:after="120"/>
        <w:ind w:right="117"/>
        <w:jc w:val="right"/>
        <w:outlineLvl w:val="0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6A05BF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Znak sprawy:</w:t>
      </w:r>
      <w:r w:rsidR="00E1309F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 ZP.I.271</w:t>
      </w:r>
      <w:r w:rsidR="00DD64EF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.11.</w:t>
      </w:r>
      <w:r w:rsidR="00E1309F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2024</w:t>
      </w:r>
    </w:p>
    <w:p w14:paraId="3989D1A2" w14:textId="77777777" w:rsidR="00DD64EF" w:rsidRDefault="00DD64EF" w:rsidP="00DD64EF">
      <w:pPr>
        <w:widowControl w:val="0"/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77A56D0" w14:textId="7B77AF37" w:rsidR="00DD64EF" w:rsidRPr="00CA15E5" w:rsidRDefault="00DD64EF" w:rsidP="00DD64EF">
      <w:pPr>
        <w:widowControl w:val="0"/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ZADANIE NR 2 pn.: </w:t>
      </w:r>
      <w:r w:rsidRPr="00097A47">
        <w:rPr>
          <w:rFonts w:asciiTheme="minorHAnsi" w:hAnsiTheme="minorHAnsi" w:cstheme="minorHAnsi"/>
          <w:b/>
          <w:bCs/>
          <w:sz w:val="24"/>
          <w:szCs w:val="24"/>
        </w:rPr>
        <w:t xml:space="preserve">Zakup </w:t>
      </w:r>
      <w:proofErr w:type="spellStart"/>
      <w:r w:rsidRPr="00097A47">
        <w:rPr>
          <w:rFonts w:asciiTheme="minorHAnsi" w:hAnsiTheme="minorHAnsi" w:cstheme="minorHAnsi"/>
          <w:b/>
          <w:bCs/>
          <w:sz w:val="24"/>
          <w:szCs w:val="24"/>
        </w:rPr>
        <w:t>quada</w:t>
      </w:r>
      <w:proofErr w:type="spellEnd"/>
      <w:r w:rsidRPr="00097A47">
        <w:rPr>
          <w:rFonts w:asciiTheme="minorHAnsi" w:hAnsiTheme="minorHAnsi" w:cstheme="minorHAnsi"/>
          <w:b/>
          <w:bCs/>
          <w:sz w:val="24"/>
          <w:szCs w:val="24"/>
        </w:rPr>
        <w:t xml:space="preserve"> strażackiego z wyposażeniem</w:t>
      </w:r>
    </w:p>
    <w:p w14:paraId="652FD7E5" w14:textId="77777777" w:rsidR="00DD64EF" w:rsidRDefault="00DD64EF" w:rsidP="00DD64EF">
      <w:pPr>
        <w:widowControl w:val="0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C0D6381" w14:textId="3AABA042" w:rsidR="00855B55" w:rsidRPr="00E97F90" w:rsidRDefault="00187800">
      <w:pPr>
        <w:widowControl w:val="0"/>
        <w:spacing w:line="360" w:lineRule="auto"/>
        <w:ind w:left="35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97F90">
        <w:rPr>
          <w:rFonts w:asciiTheme="minorHAnsi" w:hAnsiTheme="minorHAnsi" w:cstheme="minorHAnsi"/>
          <w:b/>
          <w:sz w:val="24"/>
          <w:szCs w:val="24"/>
        </w:rPr>
        <w:t xml:space="preserve">Proponowany </w:t>
      </w:r>
      <w:r w:rsidR="005F7E7B">
        <w:rPr>
          <w:rFonts w:asciiTheme="minorHAnsi" w:hAnsiTheme="minorHAnsi" w:cstheme="minorHAnsi"/>
          <w:b/>
          <w:sz w:val="24"/>
          <w:szCs w:val="24"/>
        </w:rPr>
        <w:t>quad</w:t>
      </w:r>
      <w:r w:rsidRPr="00E97F90">
        <w:rPr>
          <w:rFonts w:asciiTheme="minorHAnsi" w:hAnsiTheme="minorHAnsi" w:cstheme="minorHAnsi"/>
          <w:b/>
          <w:sz w:val="24"/>
          <w:szCs w:val="24"/>
        </w:rPr>
        <w:t xml:space="preserve"> (producent, model - typ) …………………………………………..…………..</w:t>
      </w:r>
    </w:p>
    <w:p w14:paraId="38AF1B37" w14:textId="77777777" w:rsidR="00855B55" w:rsidRPr="00E97F90" w:rsidRDefault="00855B55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0B3CE2B" w14:textId="77777777" w:rsidR="00855B55" w:rsidRPr="00E97F90" w:rsidRDefault="00187800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97F90">
        <w:rPr>
          <w:rFonts w:asciiTheme="minorHAnsi" w:hAnsiTheme="minorHAnsi" w:cstheme="minorHAnsi"/>
          <w:b/>
          <w:sz w:val="24"/>
          <w:szCs w:val="24"/>
        </w:rPr>
        <w:t xml:space="preserve">WYMAGANIA TECHNICZNE DLA </w:t>
      </w:r>
      <w:r w:rsidR="005F7E7B">
        <w:rPr>
          <w:rFonts w:asciiTheme="minorHAnsi" w:hAnsiTheme="minorHAnsi" w:cstheme="minorHAnsi"/>
          <w:b/>
          <w:sz w:val="24"/>
          <w:szCs w:val="24"/>
        </w:rPr>
        <w:t>QUADA</w:t>
      </w:r>
      <w:r w:rsidRPr="00E97F90">
        <w:rPr>
          <w:rFonts w:asciiTheme="minorHAnsi" w:hAnsiTheme="minorHAnsi" w:cstheme="minorHAnsi"/>
          <w:b/>
          <w:sz w:val="24"/>
          <w:szCs w:val="24"/>
        </w:rPr>
        <w:t xml:space="preserve"> Z NAPĘDEM 4x4 </w:t>
      </w:r>
      <w:r w:rsidRPr="00E97F90">
        <w:rPr>
          <w:rFonts w:asciiTheme="minorHAnsi" w:hAnsiTheme="minorHAnsi" w:cstheme="minorHAnsi"/>
          <w:b/>
          <w:sz w:val="24"/>
          <w:szCs w:val="24"/>
        </w:rPr>
        <w:br/>
        <w:t xml:space="preserve">DLA OCHOTNICZEJ STRAŻY POŻARNEJ W </w:t>
      </w:r>
      <w:r w:rsidR="00CD6C1F">
        <w:rPr>
          <w:rFonts w:asciiTheme="minorHAnsi" w:hAnsiTheme="minorHAnsi" w:cstheme="minorHAnsi"/>
          <w:b/>
          <w:sz w:val="24"/>
          <w:szCs w:val="24"/>
        </w:rPr>
        <w:t>NIETULISKU DUŻYM</w:t>
      </w:r>
    </w:p>
    <w:p w14:paraId="7CF92281" w14:textId="77777777" w:rsidR="00855B55" w:rsidRPr="00E97F90" w:rsidRDefault="00855B55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14167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45"/>
        <w:gridCol w:w="8904"/>
        <w:gridCol w:w="4418"/>
      </w:tblGrid>
      <w:tr w:rsidR="00855B55" w:rsidRPr="00E97F90" w14:paraId="447533C9" w14:textId="77777777">
        <w:tc>
          <w:tcPr>
            <w:tcW w:w="845" w:type="dxa"/>
            <w:tcBorders>
              <w:right w:val="nil"/>
            </w:tcBorders>
            <w:vAlign w:val="center"/>
          </w:tcPr>
          <w:p w14:paraId="7CADBBBA" w14:textId="77777777" w:rsidR="00855B55" w:rsidRPr="00E97F90" w:rsidRDefault="00855B55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007BAFE" w14:textId="77777777" w:rsidR="00855B55" w:rsidRPr="00E97F90" w:rsidRDefault="00187800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8904" w:type="dxa"/>
            <w:tcBorders>
              <w:right w:val="nil"/>
            </w:tcBorders>
            <w:vAlign w:val="center"/>
          </w:tcPr>
          <w:p w14:paraId="339D75D2" w14:textId="77777777" w:rsidR="00855B55" w:rsidRPr="00E97F90" w:rsidRDefault="00855B55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ABDC112" w14:textId="77777777" w:rsidR="00855B55" w:rsidRPr="00E97F90" w:rsidRDefault="00187800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b/>
                <w:sz w:val="24"/>
                <w:szCs w:val="24"/>
              </w:rPr>
              <w:t>WYMAGANIA MINIMALNE ZAMAWIAJĄCEGO</w:t>
            </w:r>
          </w:p>
        </w:tc>
        <w:tc>
          <w:tcPr>
            <w:tcW w:w="4418" w:type="dxa"/>
            <w:vAlign w:val="center"/>
          </w:tcPr>
          <w:p w14:paraId="1CA4A9D5" w14:textId="77777777" w:rsidR="00855B55" w:rsidRPr="00E97F90" w:rsidRDefault="00187800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b/>
                <w:sz w:val="24"/>
                <w:szCs w:val="24"/>
              </w:rPr>
              <w:t>OFEROWANE PARAMETRY</w:t>
            </w:r>
          </w:p>
          <w:p w14:paraId="7413FF22" w14:textId="77777777" w:rsidR="00855B55" w:rsidRPr="00E97F90" w:rsidRDefault="00187800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b/>
                <w:sz w:val="24"/>
                <w:szCs w:val="24"/>
              </w:rPr>
              <w:t>POTWIERDZENIE SPEŁNIENIA WYMAGAŃ</w:t>
            </w:r>
          </w:p>
          <w:p w14:paraId="3E2FA261" w14:textId="77777777" w:rsidR="00855B55" w:rsidRPr="00E97F90" w:rsidRDefault="00187800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b/>
                <w:sz w:val="24"/>
                <w:szCs w:val="24"/>
              </w:rPr>
              <w:t>WYPEŁNIA OFERENT</w:t>
            </w:r>
          </w:p>
        </w:tc>
      </w:tr>
      <w:tr w:rsidR="00855B55" w:rsidRPr="00E97F90" w14:paraId="72B433D8" w14:textId="77777777" w:rsidTr="00DD64EF">
        <w:trPr>
          <w:trHeight w:val="380"/>
        </w:trPr>
        <w:tc>
          <w:tcPr>
            <w:tcW w:w="845" w:type="dxa"/>
            <w:tcBorders>
              <w:top w:val="nil"/>
              <w:right w:val="nil"/>
            </w:tcBorders>
            <w:shd w:val="clear" w:color="auto" w:fill="5B9BD5" w:themeFill="accent5"/>
            <w:vAlign w:val="center"/>
          </w:tcPr>
          <w:p w14:paraId="5F5089F9" w14:textId="77777777" w:rsidR="00855B55" w:rsidRPr="00E97F90" w:rsidRDefault="00187800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b/>
                <w:sz w:val="24"/>
                <w:szCs w:val="24"/>
              </w:rPr>
              <w:t>I.</w:t>
            </w:r>
          </w:p>
        </w:tc>
        <w:tc>
          <w:tcPr>
            <w:tcW w:w="13322" w:type="dxa"/>
            <w:gridSpan w:val="2"/>
            <w:tcBorders>
              <w:top w:val="nil"/>
            </w:tcBorders>
            <w:shd w:val="clear" w:color="auto" w:fill="5B9BD5" w:themeFill="accent5"/>
            <w:vAlign w:val="center"/>
          </w:tcPr>
          <w:p w14:paraId="2FC9FB23" w14:textId="77777777" w:rsidR="00855B55" w:rsidRPr="00E97F90" w:rsidRDefault="00187800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b/>
                <w:sz w:val="24"/>
                <w:szCs w:val="24"/>
              </w:rPr>
              <w:t>WARUNKI OGÓLNE</w:t>
            </w:r>
          </w:p>
        </w:tc>
      </w:tr>
      <w:tr w:rsidR="00855B55" w:rsidRPr="00E97F90" w14:paraId="76160378" w14:textId="77777777" w:rsidTr="00800A23">
        <w:trPr>
          <w:trHeight w:val="380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0635E646" w14:textId="77777777" w:rsidR="00855B55" w:rsidRPr="00FF3C99" w:rsidRDefault="00187800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bCs/>
                <w:sz w:val="24"/>
                <w:szCs w:val="24"/>
              </w:rPr>
              <w:t>1.1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2D96A945" w14:textId="5D735B7C" w:rsidR="00FF3C99" w:rsidRPr="00FF3C99" w:rsidRDefault="0094659F" w:rsidP="00FF3C99">
            <w:pPr>
              <w:pStyle w:val="Tekstkomentarza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Pojazd musi posiadać homologację</w:t>
            </w:r>
            <w:r w:rsidR="00FF3C99" w:rsidRPr="00FF3C99">
              <w:rPr>
                <w:rFonts w:asciiTheme="minorHAnsi" w:hAnsiTheme="minorHAnsi" w:cstheme="minorHAnsi"/>
                <w:sz w:val="24"/>
                <w:szCs w:val="24"/>
              </w:rPr>
              <w:t>, jako ciągnik T3B i aktualn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="00FF3C99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polis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ę</w:t>
            </w:r>
            <w:r w:rsidR="00FF3C99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OC</w:t>
            </w:r>
            <w:r w:rsidR="00FF3C9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CCFC832" w14:textId="07E878C3" w:rsidR="00855B55" w:rsidRPr="00FF3C99" w:rsidRDefault="00855B55" w:rsidP="005F7E7B">
            <w:pPr>
              <w:widowControl w:val="0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2A400BEB" w14:textId="77777777" w:rsidR="00855B55" w:rsidRPr="00E97F90" w:rsidRDefault="00855B55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55B55" w:rsidRPr="00E97F90" w14:paraId="0160863A" w14:textId="77777777">
        <w:trPr>
          <w:trHeight w:val="1762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45900F46" w14:textId="77777777" w:rsidR="00855B55" w:rsidRPr="00E97F90" w:rsidRDefault="00187800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bCs/>
                <w:sz w:val="24"/>
                <w:szCs w:val="24"/>
              </w:rPr>
              <w:t>1.2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151A7A30" w14:textId="77777777" w:rsidR="00855B55" w:rsidRDefault="00CC4EC0" w:rsidP="00537D50">
            <w:pPr>
              <w:pStyle w:val="Akapitzlist"/>
              <w:widowControl w:val="0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Zawieszenie:</w:t>
            </w:r>
          </w:p>
          <w:p w14:paraId="33CE400E" w14:textId="77777777" w:rsidR="00CC4EC0" w:rsidRDefault="00CC4EC0" w:rsidP="00537D50">
            <w:pPr>
              <w:pStyle w:val="Akapitzlist"/>
              <w:widowControl w:val="0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przednie zawieszenie: kolumna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MacPhersona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A7C30E8" w14:textId="77777777" w:rsidR="00CC4EC0" w:rsidRDefault="00CC4EC0" w:rsidP="00537D50">
            <w:pPr>
              <w:pStyle w:val="Akapitzlist"/>
              <w:widowControl w:val="0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skos zawieszenia: minimum 20,8cm,</w:t>
            </w:r>
          </w:p>
          <w:p w14:paraId="596CE343" w14:textId="77777777" w:rsidR="00CC4EC0" w:rsidRDefault="00CC4EC0" w:rsidP="00537D50">
            <w:pPr>
              <w:pStyle w:val="Akapitzlist"/>
              <w:widowControl w:val="0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tylne zawieszenie: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wielowahaczowe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Dual A-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Arm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15756E8" w14:textId="77777777" w:rsidR="00CC4EC0" w:rsidRPr="00E97F90" w:rsidRDefault="00CC4EC0" w:rsidP="00537D50">
            <w:pPr>
              <w:pStyle w:val="Akapitzlist"/>
              <w:widowControl w:val="0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skok zawieszenia: minimum 24,1 cm.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4EADECC1" w14:textId="77777777" w:rsidR="00855B55" w:rsidRPr="00E97F90" w:rsidRDefault="00855B55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55B55" w:rsidRPr="00E97F90" w14:paraId="03808212" w14:textId="77777777">
        <w:trPr>
          <w:trHeight w:val="2267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6F0A17F0" w14:textId="77777777" w:rsidR="00855B55" w:rsidRPr="00E97F90" w:rsidRDefault="00187800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1.3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71454D38" w14:textId="77777777" w:rsidR="00855B55" w:rsidRDefault="00CC4EC0" w:rsidP="00800A23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C4EC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Silnik i układ napędowy: </w:t>
            </w:r>
          </w:p>
          <w:p w14:paraId="0AB04C77" w14:textId="77777777" w:rsidR="00CC4EC0" w:rsidRDefault="00CC4EC0" w:rsidP="00800A23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- pojemność </w:t>
            </w:r>
            <w:r w:rsidR="004E51E4" w:rsidRPr="004E51E4">
              <w:rPr>
                <w:rFonts w:asciiTheme="minorHAnsi" w:hAnsiTheme="minorHAnsi" w:cstheme="minorHAnsi"/>
                <w:bCs/>
                <w:sz w:val="24"/>
                <w:szCs w:val="24"/>
              </w:rPr>
              <w:t>minimum 56</w:t>
            </w:r>
            <w:r w:rsidR="004E51E4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cm</w:t>
            </w:r>
            <w:r w:rsidRPr="00CC4EC0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,</w:t>
            </w:r>
          </w:p>
          <w:p w14:paraId="28723318" w14:textId="77777777" w:rsidR="00CC4EC0" w:rsidRDefault="00CC4EC0" w:rsidP="00800A23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- napęd </w:t>
            </w:r>
            <w:r w:rsidR="004E51E4" w:rsidRPr="00FF3C99">
              <w:rPr>
                <w:rFonts w:asciiTheme="minorHAnsi" w:hAnsiTheme="minorHAnsi" w:cstheme="minorHAnsi"/>
                <w:bCs/>
                <w:sz w:val="24"/>
                <w:szCs w:val="24"/>
              </w:rPr>
              <w:t>2x4</w:t>
            </w:r>
            <w:r w:rsidR="004E51E4">
              <w:rPr>
                <w:rFonts w:asciiTheme="minorHAnsi" w:hAnsiTheme="minorHAnsi" w:cstheme="minorHAnsi"/>
                <w:bCs/>
                <w:sz w:val="24"/>
                <w:szCs w:val="24"/>
              </w:rPr>
              <w:t>/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4x4,</w:t>
            </w:r>
          </w:p>
          <w:p w14:paraId="401EEC98" w14:textId="77777777" w:rsidR="00CC4EC0" w:rsidRPr="00CC4EC0" w:rsidRDefault="00CC4EC0" w:rsidP="00800A23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- moc: minimum 44 HP.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7D676AFE" w14:textId="77777777" w:rsidR="00855B55" w:rsidRPr="00E97F90" w:rsidRDefault="00855B55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55B55" w:rsidRPr="00E97F90" w14:paraId="7CF2BF5E" w14:textId="77777777">
        <w:trPr>
          <w:trHeight w:val="1040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740AA050" w14:textId="77777777" w:rsidR="00855B55" w:rsidRPr="00E97F90" w:rsidRDefault="00187800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bCs/>
                <w:sz w:val="24"/>
                <w:szCs w:val="24"/>
              </w:rPr>
              <w:t>1.4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56B50A9B" w14:textId="2DCB0AB2" w:rsidR="00641072" w:rsidRPr="00FF3C99" w:rsidRDefault="00187800" w:rsidP="007C4E78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Pojazd musi być oznakowany numerami operacyjnymi P</w:t>
            </w:r>
            <w:r w:rsidR="00800A23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aństwowej 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800A23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traży 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800A23" w:rsidRPr="00FF3C99">
              <w:rPr>
                <w:rFonts w:asciiTheme="minorHAnsi" w:hAnsiTheme="minorHAnsi" w:cstheme="minorHAnsi"/>
                <w:sz w:val="24"/>
                <w:szCs w:val="24"/>
              </w:rPr>
              <w:t>ożarnej</w:t>
            </w:r>
            <w:r w:rsidR="007C4E78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zgodnie z Zarządzeniem Nr 1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Komendanta Głównego Pańs</w:t>
            </w:r>
            <w:r w:rsidR="007C4E78" w:rsidRPr="00FF3C99">
              <w:rPr>
                <w:rFonts w:asciiTheme="minorHAnsi" w:hAnsiTheme="minorHAnsi" w:cstheme="minorHAnsi"/>
                <w:sz w:val="24"/>
                <w:szCs w:val="24"/>
              </w:rPr>
              <w:t>twowej Straży Pożarnej z dnia 24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stycznia 20</w:t>
            </w:r>
            <w:r w:rsidR="007C4E78" w:rsidRPr="00FF3C9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r</w:t>
            </w:r>
            <w:r w:rsidR="00641072" w:rsidRPr="00FF3C99"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w sprawie gospodarki transportowej w jednostkach organizacyjnych Pań</w:t>
            </w:r>
            <w:r w:rsidR="00800A23" w:rsidRPr="00FF3C99">
              <w:rPr>
                <w:rFonts w:asciiTheme="minorHAnsi" w:hAnsiTheme="minorHAnsi" w:cstheme="minorHAnsi"/>
                <w:sz w:val="24"/>
                <w:szCs w:val="24"/>
              </w:rPr>
              <w:t>stwowej Straży Pożarnej (Dz. Urz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. KGPSP </w:t>
            </w:r>
            <w:r w:rsidR="00641072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z </w:t>
            </w:r>
            <w:r w:rsidR="00800A23" w:rsidRPr="00FF3C99">
              <w:rPr>
                <w:rFonts w:asciiTheme="minorHAnsi" w:hAnsiTheme="minorHAnsi" w:cstheme="minorHAnsi"/>
                <w:sz w:val="24"/>
                <w:szCs w:val="24"/>
              </w:rPr>
              <w:t>2020 r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poz</w:t>
            </w:r>
            <w:r w:rsidR="00800A23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. 3 oraz </w:t>
            </w:r>
          </w:p>
          <w:p w14:paraId="7A64CBB9" w14:textId="0C6CBF70" w:rsidR="00D52EFA" w:rsidRPr="00800A23" w:rsidRDefault="00800A23" w:rsidP="007C4E78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Dz. Urz. KGPSP </w:t>
            </w:r>
            <w:r w:rsidR="00641072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z 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r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poz.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 xml:space="preserve"> 27</w:t>
            </w:r>
            <w:r w:rsidR="00187800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). Dane dotyczące oznaczenia zostaną przekazane </w:t>
            </w:r>
            <w:r w:rsidR="00641072" w:rsidRPr="00FF3C9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="00187800" w:rsidRPr="00FF3C99">
              <w:rPr>
                <w:rFonts w:asciiTheme="minorHAnsi" w:hAnsiTheme="minorHAnsi" w:cstheme="minorHAnsi"/>
                <w:sz w:val="24"/>
                <w:szCs w:val="24"/>
              </w:rPr>
              <w:t>w trakcie realizacji zamówienia.</w:t>
            </w:r>
            <w:r w:rsidR="00FF3C9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469B9" w:rsidRPr="00386ACA">
              <w:rPr>
                <w:rFonts w:asciiTheme="minorHAnsi" w:hAnsiTheme="minorHAnsi" w:cstheme="minorHAnsi"/>
                <w:bCs/>
                <w:sz w:val="24"/>
                <w:szCs w:val="24"/>
              </w:rPr>
              <w:t>Wykonanie i oznakowanie samochodu naklejkami informującymi o dofinansowaniu (informacja zostanie podana na etapie realizacji zamówienia).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07E87C3C" w14:textId="77777777" w:rsidR="00855B55" w:rsidRPr="003C03E4" w:rsidRDefault="00855B55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</w:tr>
      <w:tr w:rsidR="00855B55" w:rsidRPr="00E97F90" w14:paraId="3E8C60F6" w14:textId="77777777">
        <w:trPr>
          <w:trHeight w:val="598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07A4747C" w14:textId="77777777" w:rsidR="00855B55" w:rsidRPr="00E97F90" w:rsidRDefault="00CC4EC0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1.5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4B156BEC" w14:textId="76A51BD4" w:rsidR="00855B55" w:rsidRPr="00E97F90" w:rsidRDefault="00187800" w:rsidP="00032E9B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sz w:val="24"/>
                <w:szCs w:val="24"/>
              </w:rPr>
              <w:t>Pojazd fabrycznie nowy. Rok produkcji podwozia min</w:t>
            </w:r>
            <w:r w:rsidR="00641072">
              <w:rPr>
                <w:rFonts w:asciiTheme="minorHAnsi" w:hAnsiTheme="minorHAnsi" w:cstheme="minorHAnsi"/>
                <w:sz w:val="24"/>
                <w:szCs w:val="24"/>
              </w:rPr>
              <w:t>imum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32E9B" w:rsidRPr="00032E9B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2024</w:t>
            </w:r>
            <w:r w:rsidR="00FF3C9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032E9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po</w:t>
            </w:r>
            <w:r w:rsidRPr="00E97F90">
              <w:rPr>
                <w:rFonts w:asciiTheme="minorHAnsi" w:hAnsiTheme="minorHAnsi" w:cstheme="minorHAnsi"/>
                <w:sz w:val="24"/>
                <w:szCs w:val="24"/>
              </w:rPr>
              <w:t>dać markę i typ podwozia.</w:t>
            </w:r>
            <w:r w:rsidR="0020639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0FDA2364" w14:textId="77777777" w:rsidR="00855B55" w:rsidRPr="00E97F90" w:rsidRDefault="00855B55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55B55" w:rsidRPr="00E97F90" w14:paraId="55677E60" w14:textId="77777777">
        <w:trPr>
          <w:trHeight w:val="859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2A708899" w14:textId="77777777" w:rsidR="00855B55" w:rsidRPr="00E97F90" w:rsidRDefault="00CC4EC0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1.6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3A351725" w14:textId="77777777" w:rsidR="00855B55" w:rsidRDefault="00CC4EC0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Opony/koła:</w:t>
            </w:r>
          </w:p>
          <w:p w14:paraId="21C5BDCF" w14:textId="37297BA4" w:rsidR="00CC4EC0" w:rsidRPr="0078422C" w:rsidRDefault="00CC4EC0" w:rsidP="00D52EFA">
            <w:pPr>
              <w:widowControl w:val="0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przednie koła: </w:t>
            </w:r>
            <w:r w:rsidR="00C048B9" w:rsidRPr="00C048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26</w:t>
            </w:r>
            <w:r w:rsidR="004E51E4" w:rsidRPr="00C048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× 8-R1</w:t>
            </w:r>
            <w:r w:rsidR="00C048B9" w:rsidRPr="00C048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4, 26</w:t>
            </w:r>
            <w:r w:rsidR="00C048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”</w:t>
            </w:r>
            <w:r w:rsidR="00DD64E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C048B9" w:rsidRPr="00C048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3A0F8019" w14:textId="4D792482" w:rsidR="004E51E4" w:rsidRPr="0078422C" w:rsidRDefault="00CC4EC0" w:rsidP="00D52EFA">
            <w:pPr>
              <w:widowControl w:val="0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tylne koła: </w:t>
            </w:r>
            <w:r w:rsidR="00C048B9" w:rsidRPr="00C048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26 × 1</w:t>
            </w:r>
            <w:r w:rsidR="00C048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0-</w:t>
            </w:r>
            <w:r w:rsidR="004E51E4" w:rsidRPr="00C048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R1</w:t>
            </w:r>
            <w:r w:rsidR="00C048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4,</w:t>
            </w:r>
            <w:r w:rsidR="0078422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C048B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26”</w:t>
            </w:r>
            <w:r w:rsidR="00DD64E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,</w:t>
            </w:r>
            <w:r w:rsidR="004E51E4" w:rsidRPr="004E51E4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</w:t>
            </w:r>
          </w:p>
          <w:p w14:paraId="7FB20702" w14:textId="3B7A7894" w:rsidR="00CC4EC0" w:rsidRPr="00E97F90" w:rsidRDefault="00CC4EC0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felgi </w:t>
            </w:r>
            <w:r w:rsidR="003853F1" w:rsidRPr="003853F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aluminiowe</w:t>
            </w:r>
            <w:r w:rsidR="00DD64E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6BC3E650" w14:textId="77777777" w:rsidR="00855B55" w:rsidRPr="00E97F90" w:rsidRDefault="00855B55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55B55" w:rsidRPr="00E97F90" w14:paraId="65819DC1" w14:textId="77777777">
        <w:trPr>
          <w:trHeight w:val="1073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7E6817B1" w14:textId="77777777" w:rsidR="00855B55" w:rsidRPr="00E97F90" w:rsidRDefault="00CC4EC0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1.7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7A61D3F0" w14:textId="77777777" w:rsidR="00855B55" w:rsidRDefault="00CC4EC0" w:rsidP="00D52EFA">
            <w:pPr>
              <w:pStyle w:val="Tekstprzypisukocowego"/>
              <w:widowControl w:val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Wymiary:</w:t>
            </w:r>
          </w:p>
          <w:p w14:paraId="160C9B19" w14:textId="77777777" w:rsidR="00CC4EC0" w:rsidRDefault="00CC4EC0" w:rsidP="00D52EFA">
            <w:pPr>
              <w:pStyle w:val="Tekstprzypisukocowego"/>
              <w:widowControl w:val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bagażnik przód/tył</w:t>
            </w:r>
            <w:r w:rsidR="004469B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: około 41kg/82kg,</w:t>
            </w:r>
          </w:p>
          <w:p w14:paraId="7CA6B9C3" w14:textId="77777777" w:rsidR="004469B9" w:rsidRDefault="004469B9" w:rsidP="00D52EFA">
            <w:pPr>
              <w:pStyle w:val="Tekstprzypisukocowego"/>
              <w:widowControl w:val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zbiornik paliwa: 17</w:t>
            </w:r>
            <w:r w:rsidR="004E51E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.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0 litrów,</w:t>
            </w:r>
          </w:p>
          <w:p w14:paraId="23316A13" w14:textId="77777777" w:rsidR="004469B9" w:rsidRDefault="004469B9" w:rsidP="00D52EFA">
            <w:pPr>
              <w:pStyle w:val="Tekstprzypisukocowego"/>
              <w:widowControl w:val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prześwit</w:t>
            </w:r>
            <w:r w:rsidR="004E51E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minimum</w:t>
            </w: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: </w:t>
            </w:r>
            <w:r w:rsidR="004E51E4"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29.5</w:t>
            </w:r>
            <w:r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cm,</w:t>
            </w:r>
          </w:p>
          <w:p w14:paraId="39BF14AC" w14:textId="77777777" w:rsidR="004469B9" w:rsidRPr="00FF3C99" w:rsidRDefault="004469B9" w:rsidP="00D52EFA">
            <w:pPr>
              <w:pStyle w:val="Tekstprzypisukocowego"/>
              <w:widowControl w:val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lastRenderedPageBreak/>
              <w:t xml:space="preserve">- wymiary </w:t>
            </w:r>
            <w:r w:rsidR="004E51E4"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minimum </w:t>
            </w:r>
            <w:r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(</w:t>
            </w:r>
            <w:proofErr w:type="spellStart"/>
            <w:r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DxSxW</w:t>
            </w:r>
            <w:proofErr w:type="spellEnd"/>
            <w:r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): 210x121x145 cm,</w:t>
            </w:r>
          </w:p>
          <w:p w14:paraId="7288E60B" w14:textId="77777777" w:rsidR="004469B9" w:rsidRPr="00FF3C99" w:rsidRDefault="004469B9" w:rsidP="00D52EFA">
            <w:pPr>
              <w:pStyle w:val="Tekstprzypisukocowego"/>
              <w:widowControl w:val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ładowność</w:t>
            </w:r>
            <w:r w:rsidR="003853F1"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</w:t>
            </w:r>
            <w:r w:rsidR="004E51E4"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minimum</w:t>
            </w:r>
            <w:r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: 21</w:t>
            </w:r>
            <w:r w:rsidR="004E51E4"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5</w:t>
            </w:r>
            <w:r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kg,</w:t>
            </w:r>
          </w:p>
          <w:p w14:paraId="08EE32DA" w14:textId="4C213797" w:rsidR="004469B9" w:rsidRPr="00E97F90" w:rsidRDefault="004469B9" w:rsidP="00D52EFA">
            <w:pPr>
              <w:pStyle w:val="Tekstprzypisukocowego"/>
              <w:widowControl w:val="0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- rozstaw osi</w:t>
            </w:r>
            <w:r w:rsidR="003853F1"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</w:t>
            </w:r>
            <w:r w:rsidR="004E51E4"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maksymalnie</w:t>
            </w:r>
            <w:r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: </w:t>
            </w:r>
            <w:r w:rsidR="004E51E4"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130</w:t>
            </w:r>
            <w:r w:rsidRPr="00FF3C9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cm</w:t>
            </w:r>
            <w:r w:rsidR="00DD64E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35219C9A" w14:textId="77777777" w:rsidR="00855B55" w:rsidRPr="00E97F90" w:rsidRDefault="00855B55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55B55" w:rsidRPr="00E97F90" w14:paraId="207DDCDC" w14:textId="77777777">
        <w:trPr>
          <w:trHeight w:val="2239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388DDED6" w14:textId="77777777" w:rsidR="00855B55" w:rsidRPr="00E97F90" w:rsidRDefault="004469B9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1.8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35AA9CE5" w14:textId="77777777" w:rsidR="004469B9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Akcesoria:</w:t>
            </w:r>
          </w:p>
          <w:p w14:paraId="6D51DF45" w14:textId="77777777" w:rsidR="004E51E4" w:rsidRPr="00FF3C99" w:rsidRDefault="004E51E4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="00D65576" w:rsidRPr="00FF3C9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rurowanie przedniej maski, </w:t>
            </w:r>
          </w:p>
          <w:p w14:paraId="78EF5159" w14:textId="315E6AE8" w:rsidR="004E51E4" w:rsidRPr="00FF3C99" w:rsidRDefault="004E51E4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wyciągarka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010CA22" w14:textId="0E3811F6" w:rsidR="00D174D6" w:rsidRPr="00FF3C99" w:rsidRDefault="00D174D6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pług do odśnieżania min. 130 cm, montowany bez ingerencji w ramę pojazdu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F272522" w14:textId="1815CF61" w:rsidR="00D174D6" w:rsidRPr="00FF3C99" w:rsidRDefault="00D174D6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grzane manetki, kciuk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BC87EB0" w14:textId="17C17AE2" w:rsidR="00D174D6" w:rsidRPr="00FF3C99" w:rsidRDefault="00D174D6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osłony dłoni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5B11128" w14:textId="77777777" w:rsidR="00855B55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oświetlenie LED górne</w:t>
            </w:r>
            <w:r w:rsidR="009D1117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E51E4" w:rsidRPr="00FF3C99">
              <w:rPr>
                <w:rFonts w:asciiTheme="minorHAnsi" w:hAnsiTheme="minorHAnsi" w:cstheme="minorHAnsi"/>
                <w:sz w:val="24"/>
                <w:szCs w:val="24"/>
              </w:rPr>
              <w:t>np. na zderzaku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4EC28F6" w14:textId="77777777" w:rsidR="004469B9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oświetlenie LED</w:t>
            </w:r>
            <w:r w:rsidR="009D1117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E51E4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„pola </w:t>
            </w:r>
            <w:proofErr w:type="spellStart"/>
            <w:r w:rsidR="004E51E4" w:rsidRPr="00FF3C99">
              <w:rPr>
                <w:rFonts w:asciiTheme="minorHAnsi" w:hAnsiTheme="minorHAnsi" w:cstheme="minorHAnsi"/>
                <w:sz w:val="24"/>
                <w:szCs w:val="24"/>
              </w:rPr>
              <w:t>pracy”tylne</w:t>
            </w:r>
            <w:proofErr w:type="spellEnd"/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i </w:t>
            </w:r>
            <w:r w:rsidR="004E51E4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tylne 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boczne,</w:t>
            </w:r>
          </w:p>
          <w:p w14:paraId="02EC41C2" w14:textId="77777777" w:rsidR="004469B9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kufer tylny,</w:t>
            </w:r>
          </w:p>
          <w:p w14:paraId="3CA36187" w14:textId="77777777" w:rsidR="004469B9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zderzak przód + tył,</w:t>
            </w:r>
          </w:p>
          <w:p w14:paraId="62E15EC5" w14:textId="67B40044" w:rsidR="004469B9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osłona podwozia</w:t>
            </w:r>
            <w:r w:rsidR="009D1117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E51E4" w:rsidRPr="00FF3C99">
              <w:rPr>
                <w:rFonts w:asciiTheme="minorHAnsi" w:hAnsiTheme="minorHAnsi" w:cstheme="minorHAnsi"/>
                <w:sz w:val="24"/>
                <w:szCs w:val="24"/>
              </w:rPr>
              <w:t>aluminiow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AFD9D87" w14:textId="4EEE8A6A" w:rsidR="004469B9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przyczepka</w:t>
            </w:r>
            <w:r w:rsidR="001C1C6F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transportowa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o wymiarach</w:t>
            </w:r>
            <w:r w:rsidR="00D174D6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minimum 250 cm x 140 cm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174D6" w:rsidRPr="00FF3C99">
              <w:rPr>
                <w:rFonts w:asciiTheme="minorHAnsi" w:hAnsiTheme="minorHAnsi" w:cstheme="minorHAnsi"/>
                <w:sz w:val="24"/>
                <w:szCs w:val="24"/>
              </w:rPr>
              <w:t>+ stelaż + plandeka (czerwona)</w:t>
            </w:r>
            <w:r w:rsidR="001C1C6F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z numerami operacyjnymi + najazdy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E914ECF" w14:textId="77777777" w:rsidR="004469B9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sygnalizacja świetlna oraz syrena (straż),</w:t>
            </w:r>
          </w:p>
          <w:p w14:paraId="57894453" w14:textId="77777777" w:rsidR="004469B9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- kolor czerwony RAL 3000, </w:t>
            </w:r>
          </w:p>
          <w:p w14:paraId="480EF7FF" w14:textId="77777777" w:rsidR="004469B9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kask 2 sztuki</w:t>
            </w:r>
            <w:r w:rsidR="00D174D6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+ interkom 2 sztuki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14CD54C" w14:textId="77777777" w:rsidR="004469B9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rękawice 2 sztuki (rozmiar L oraz XL),</w:t>
            </w:r>
          </w:p>
          <w:p w14:paraId="7B9F680C" w14:textId="42B5F87B" w:rsidR="004469B9" w:rsidRPr="00FF3C99" w:rsidRDefault="004469B9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radiostacja z GPS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D679158" w14:textId="5A0A549C" w:rsidR="00942CD6" w:rsidRPr="00FF3C99" w:rsidRDefault="00942CD6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- antykradzieżowa elektryczna blokada zapłonu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93F9B15" w14:textId="76E5DA4E" w:rsidR="00A42BA3" w:rsidRPr="00FF3C99" w:rsidRDefault="00A42BA3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h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ak </w:t>
            </w:r>
            <w:r w:rsidR="00F33550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kulowy 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do </w:t>
            </w:r>
            <w:r w:rsidR="00BA23F2" w:rsidRPr="00FF3C99">
              <w:rPr>
                <w:rFonts w:asciiTheme="minorHAnsi" w:hAnsiTheme="minorHAnsi" w:cstheme="minorHAnsi"/>
                <w:sz w:val="24"/>
                <w:szCs w:val="24"/>
              </w:rPr>
              <w:t>podpięcia przyczepki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A23F2" w:rsidRPr="00FF3C99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A23F2" w:rsidRPr="00FF3C99">
              <w:rPr>
                <w:rFonts w:asciiTheme="minorHAnsi" w:hAnsiTheme="minorHAnsi" w:cstheme="minorHAnsi"/>
                <w:sz w:val="24"/>
                <w:szCs w:val="24"/>
              </w:rPr>
              <w:t>gniazdem elektrycznym.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182D64B9" w14:textId="77777777" w:rsidR="00855B55" w:rsidRPr="00E97F90" w:rsidRDefault="00855B55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55B55" w:rsidRPr="00E97F90" w14:paraId="51215950" w14:textId="77777777">
        <w:trPr>
          <w:trHeight w:val="367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178E9A9F" w14:textId="77777777" w:rsidR="00855B55" w:rsidRPr="00E97F90" w:rsidRDefault="004469B9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1.9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54CE902A" w14:textId="574FE47D" w:rsidR="00855B55" w:rsidRPr="00FF3C99" w:rsidRDefault="00187800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Pojazd musi być wyposażony w system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174D6" w:rsidRPr="00FF3C99">
              <w:rPr>
                <w:rFonts w:asciiTheme="minorHAnsi" w:hAnsiTheme="minorHAnsi" w:cstheme="minorHAnsi"/>
                <w:sz w:val="24"/>
                <w:szCs w:val="24"/>
              </w:rPr>
              <w:t>hamowania silnikiem</w:t>
            </w:r>
            <w:r w:rsidR="003853F1"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lub równoważny.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137D8343" w14:textId="77777777" w:rsidR="00855B55" w:rsidRPr="00E97F90" w:rsidRDefault="00855B55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55B55" w:rsidRPr="00E97F90" w14:paraId="6DFD1E77" w14:textId="77777777">
        <w:trPr>
          <w:trHeight w:val="359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076C1FD8" w14:textId="77777777" w:rsidR="00855B55" w:rsidRPr="00E97F90" w:rsidRDefault="004469B9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1.10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5A0E4369" w14:textId="77777777" w:rsidR="00855B55" w:rsidRPr="00FF3C99" w:rsidRDefault="00187800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Pojazd musi być wyposażony w uk</w:t>
            </w:r>
            <w:r w:rsidR="00A42BA3" w:rsidRPr="00FF3C99">
              <w:rPr>
                <w:rFonts w:asciiTheme="minorHAnsi" w:hAnsiTheme="minorHAnsi" w:cstheme="minorHAnsi"/>
                <w:sz w:val="24"/>
                <w:szCs w:val="24"/>
              </w:rPr>
              <w:t>ład kierowniczy ze wspomaganiem trzystopniowym.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703CF7D8" w14:textId="77777777" w:rsidR="00855B55" w:rsidRPr="00E97F90" w:rsidRDefault="00855B55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55B55" w:rsidRPr="00E97F90" w14:paraId="51ECEAD2" w14:textId="77777777">
        <w:trPr>
          <w:trHeight w:val="851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2286A4F5" w14:textId="77777777" w:rsidR="00855B55" w:rsidRPr="00E97F90" w:rsidRDefault="004469B9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1.11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227309DF" w14:textId="77777777" w:rsidR="00ED71FF" w:rsidRDefault="00ED71FF" w:rsidP="00ED71FF">
            <w:pPr>
              <w:widowControl w:val="0"/>
              <w:tabs>
                <w:tab w:val="center" w:pos="4896"/>
                <w:tab w:val="right" w:pos="943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Ogumienie uniwersalne, szosowo-terenowe z bieżnikiem dostosowanym do różnych warunków atmosferycznych. </w:t>
            </w:r>
          </w:p>
          <w:p w14:paraId="324E72B3" w14:textId="77777777" w:rsidR="00855B55" w:rsidRPr="00E97F90" w:rsidRDefault="00855B55" w:rsidP="00D52EFA">
            <w:pPr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069309D5" w14:textId="77777777" w:rsidR="00855B55" w:rsidRPr="00E97F90" w:rsidRDefault="00855B55">
            <w:pPr>
              <w:widowControl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55B55" w14:paraId="460AE9BC" w14:textId="77777777" w:rsidTr="00DD64EF">
        <w:trPr>
          <w:trHeight w:val="366"/>
        </w:trPr>
        <w:tc>
          <w:tcPr>
            <w:tcW w:w="845" w:type="dxa"/>
            <w:tcBorders>
              <w:top w:val="nil"/>
              <w:right w:val="nil"/>
            </w:tcBorders>
            <w:shd w:val="clear" w:color="auto" w:fill="5B9BD5" w:themeFill="accent5"/>
            <w:vAlign w:val="center"/>
          </w:tcPr>
          <w:p w14:paraId="08F96E35" w14:textId="77777777" w:rsidR="00855B55" w:rsidRPr="00E97F90" w:rsidRDefault="004469B9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II</w:t>
            </w:r>
            <w:r w:rsidR="00187800" w:rsidRPr="00E97F90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3322" w:type="dxa"/>
            <w:gridSpan w:val="2"/>
            <w:tcBorders>
              <w:top w:val="nil"/>
            </w:tcBorders>
            <w:shd w:val="clear" w:color="auto" w:fill="5B9BD5" w:themeFill="accent5"/>
            <w:vAlign w:val="center"/>
          </w:tcPr>
          <w:p w14:paraId="64059AA7" w14:textId="77777777" w:rsidR="00855B55" w:rsidRPr="00E97F90" w:rsidRDefault="00187800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b/>
                <w:sz w:val="24"/>
                <w:szCs w:val="24"/>
              </w:rPr>
              <w:t>WARUNKI GWARANCJI I SERWISU</w:t>
            </w:r>
          </w:p>
        </w:tc>
      </w:tr>
      <w:tr w:rsidR="00855B55" w14:paraId="71E1455E" w14:textId="77777777">
        <w:trPr>
          <w:trHeight w:val="304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2BB5AECF" w14:textId="77777777" w:rsidR="00855B55" w:rsidRPr="00E97F90" w:rsidRDefault="004469B9" w:rsidP="00DD64E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2.1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7400090C" w14:textId="77777777" w:rsidR="00855B55" w:rsidRPr="00E97F90" w:rsidRDefault="00187800" w:rsidP="00E97F90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sz w:val="24"/>
                <w:szCs w:val="24"/>
              </w:rPr>
              <w:t>Zamawiający wymaga objęcia pojazdu minimalnym okresem gwarancji</w:t>
            </w:r>
            <w:r w:rsidRPr="00E97F9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– 24 miesiące.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406806FF" w14:textId="77777777" w:rsidR="00855B55" w:rsidRDefault="00855B55">
            <w:pPr>
              <w:widowControl w:val="0"/>
              <w:jc w:val="both"/>
              <w:rPr>
                <w:b/>
              </w:rPr>
            </w:pPr>
          </w:p>
        </w:tc>
      </w:tr>
      <w:tr w:rsidR="00855B55" w14:paraId="73F5A007" w14:textId="77777777">
        <w:trPr>
          <w:trHeight w:val="563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6A2F1418" w14:textId="77777777" w:rsidR="00855B55" w:rsidRPr="00E97F90" w:rsidRDefault="004469B9" w:rsidP="00DD64E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2.2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2B22BAC1" w14:textId="77777777" w:rsidR="00855B55" w:rsidRPr="00E97F90" w:rsidRDefault="00187800" w:rsidP="00E97F90">
            <w:pPr>
              <w:widowControl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97F90">
              <w:rPr>
                <w:rFonts w:asciiTheme="minorHAnsi" w:hAnsiTheme="minorHAnsi" w:cstheme="minorHAnsi"/>
                <w:sz w:val="24"/>
                <w:szCs w:val="24"/>
              </w:rPr>
              <w:t>Komplet instrukcji obsługi w języku polskim</w:t>
            </w:r>
            <w:r w:rsidR="004469B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6E635660" w14:textId="77777777" w:rsidR="00855B55" w:rsidRDefault="00855B55">
            <w:pPr>
              <w:widowControl w:val="0"/>
              <w:jc w:val="both"/>
              <w:rPr>
                <w:b/>
              </w:rPr>
            </w:pPr>
          </w:p>
        </w:tc>
      </w:tr>
      <w:tr w:rsidR="00855B55" w14:paraId="152ED1D8" w14:textId="77777777">
        <w:trPr>
          <w:trHeight w:val="1508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31090FD3" w14:textId="77777777" w:rsidR="00855B55" w:rsidRPr="00E97F90" w:rsidRDefault="004E42A1" w:rsidP="00DD64E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2.3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43B0DF0E" w14:textId="18B018F9" w:rsidR="003B5623" w:rsidRPr="00FF3C99" w:rsidRDefault="003B5623" w:rsidP="00E97F90">
            <w:pPr>
              <w:widowControl w:val="0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Pojazd musi spełniać wymagania polskich przepisów o ruchu drogowym zgodnie 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z ustawą z dnia 20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 xml:space="preserve"> czerwca 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1997 r</w:t>
            </w:r>
            <w:r w:rsidR="00DD64EF">
              <w:rPr>
                <w:rFonts w:asciiTheme="minorHAnsi" w:hAnsiTheme="minorHAnsi" w:cstheme="minorHAnsi"/>
                <w:sz w:val="24"/>
                <w:szCs w:val="24"/>
              </w:rPr>
              <w:t>oku -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 xml:space="preserve"> Prawo o ruchu drogowym (Dz. U. </w:t>
            </w:r>
            <w:r w:rsidR="00430F6D" w:rsidRPr="00430F6D">
              <w:rPr>
                <w:rFonts w:asciiTheme="minorHAnsi" w:hAnsiTheme="minorHAnsi" w:cstheme="minorHAnsi"/>
                <w:sz w:val="24"/>
                <w:szCs w:val="24"/>
              </w:rPr>
              <w:t>z 2024 r. poz. 1251</w:t>
            </w: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) wraz z przepisami wykonawczymi.</w:t>
            </w:r>
          </w:p>
          <w:p w14:paraId="40F2CEF4" w14:textId="36BABCC2" w:rsidR="003B5623" w:rsidRPr="00DD64EF" w:rsidRDefault="003B5623" w:rsidP="00E97F90">
            <w:pPr>
              <w:widowControl w:val="0"/>
              <w:snapToGri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F3C99">
              <w:rPr>
                <w:rFonts w:asciiTheme="minorHAnsi" w:hAnsiTheme="minorHAnsi" w:cstheme="minorHAnsi"/>
                <w:sz w:val="24"/>
                <w:szCs w:val="24"/>
              </w:rPr>
              <w:t>Pojazd posiadający komplet dokumentacji niezbędnej do rejestracji pojazdu</w:t>
            </w:r>
            <w:r w:rsidRPr="00DD64E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06851E6" w14:textId="34E83013" w:rsidR="0019143C" w:rsidRPr="00386ACA" w:rsidRDefault="0019143C" w:rsidP="0019143C">
            <w:pPr>
              <w:widowControl w:val="0"/>
              <w:autoSpaceDE w:val="0"/>
              <w:autoSpaceDN w:val="0"/>
              <w:rPr>
                <w:rFonts w:asciiTheme="minorHAnsi" w:eastAsia="TimesNewRomanPSMT" w:hAnsiTheme="minorHAnsi" w:cstheme="minorHAnsi"/>
                <w:sz w:val="24"/>
                <w:szCs w:val="24"/>
              </w:rPr>
            </w:pPr>
            <w:r w:rsidRPr="00386ACA">
              <w:rPr>
                <w:rFonts w:asciiTheme="minorHAnsi" w:eastAsia="TimesNewRomanPSMT" w:hAnsiTheme="minorHAnsi" w:cstheme="minorHAnsi"/>
                <w:sz w:val="24"/>
                <w:szCs w:val="24"/>
              </w:rPr>
              <w:t>-</w:t>
            </w:r>
            <w:r w:rsidR="00DD64EF">
              <w:rPr>
                <w:rFonts w:asciiTheme="minorHAnsi" w:eastAsia="TimesNewRomanPSMT" w:hAnsiTheme="minorHAnsi" w:cstheme="minorHAnsi"/>
                <w:sz w:val="24"/>
                <w:szCs w:val="24"/>
              </w:rPr>
              <w:t xml:space="preserve"> </w:t>
            </w:r>
            <w:r w:rsidRPr="00386ACA">
              <w:rPr>
                <w:rFonts w:asciiTheme="minorHAnsi" w:eastAsia="TimesNewRomanPSMT" w:hAnsiTheme="minorHAnsi" w:cstheme="minorHAnsi"/>
                <w:sz w:val="24"/>
                <w:szCs w:val="24"/>
              </w:rPr>
              <w:t>karta gwarancji pojazdu,</w:t>
            </w:r>
          </w:p>
          <w:p w14:paraId="2D1AA31F" w14:textId="77777777" w:rsidR="0019143C" w:rsidRPr="00386ACA" w:rsidRDefault="0019143C" w:rsidP="0019143C">
            <w:pPr>
              <w:widowControl w:val="0"/>
              <w:autoSpaceDE w:val="0"/>
              <w:autoSpaceDN w:val="0"/>
              <w:rPr>
                <w:rFonts w:asciiTheme="minorHAnsi" w:eastAsia="TimesNewRomanPSMT" w:hAnsiTheme="minorHAnsi" w:cstheme="minorHAnsi"/>
                <w:sz w:val="24"/>
                <w:szCs w:val="24"/>
              </w:rPr>
            </w:pPr>
            <w:r w:rsidRPr="00386ACA">
              <w:rPr>
                <w:rFonts w:asciiTheme="minorHAnsi" w:eastAsia="TimesNewRomanPSMT" w:hAnsiTheme="minorHAnsi" w:cstheme="minorHAnsi"/>
                <w:sz w:val="24"/>
                <w:szCs w:val="24"/>
              </w:rPr>
              <w:t>- książka serwisowa (przeglądów),</w:t>
            </w:r>
          </w:p>
          <w:p w14:paraId="71F0A96F" w14:textId="4A891B53" w:rsidR="0019143C" w:rsidRPr="0019143C" w:rsidRDefault="0019143C" w:rsidP="0019143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86ACA">
              <w:rPr>
                <w:rFonts w:asciiTheme="minorHAnsi" w:eastAsia="TimesNewRomanPSMT" w:hAnsiTheme="minorHAnsi" w:cstheme="minorHAnsi"/>
                <w:sz w:val="24"/>
                <w:szCs w:val="24"/>
              </w:rPr>
              <w:t>-</w:t>
            </w:r>
            <w:r w:rsidR="00DD64EF">
              <w:rPr>
                <w:rFonts w:asciiTheme="minorHAnsi" w:eastAsia="TimesNewRomanPSMT" w:hAnsiTheme="minorHAnsi" w:cstheme="minorHAnsi"/>
                <w:sz w:val="24"/>
                <w:szCs w:val="24"/>
              </w:rPr>
              <w:t xml:space="preserve"> </w:t>
            </w:r>
            <w:r w:rsidRPr="00386ACA">
              <w:rPr>
                <w:rFonts w:asciiTheme="minorHAnsi" w:eastAsia="TimesNewRomanPSMT" w:hAnsiTheme="minorHAnsi" w:cstheme="minorHAnsi"/>
                <w:sz w:val="24"/>
                <w:szCs w:val="24"/>
              </w:rPr>
              <w:t>instrukcja obsługi pojazdu.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38A10AF9" w14:textId="77777777" w:rsidR="00855B55" w:rsidRDefault="00855B55">
            <w:pPr>
              <w:widowControl w:val="0"/>
              <w:jc w:val="both"/>
              <w:rPr>
                <w:b/>
              </w:rPr>
            </w:pPr>
          </w:p>
        </w:tc>
      </w:tr>
      <w:tr w:rsidR="00DD64EF" w14:paraId="2389FDC8" w14:textId="77777777" w:rsidTr="00DD64EF">
        <w:trPr>
          <w:trHeight w:val="671"/>
        </w:trPr>
        <w:tc>
          <w:tcPr>
            <w:tcW w:w="845" w:type="dxa"/>
            <w:tcBorders>
              <w:top w:val="nil"/>
              <w:right w:val="nil"/>
            </w:tcBorders>
            <w:vAlign w:val="center"/>
          </w:tcPr>
          <w:p w14:paraId="66772C38" w14:textId="7ECFEEA2" w:rsidR="00DD64EF" w:rsidRDefault="00DD64EF" w:rsidP="00DD64EF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2.4</w:t>
            </w:r>
          </w:p>
        </w:tc>
        <w:tc>
          <w:tcPr>
            <w:tcW w:w="8904" w:type="dxa"/>
            <w:tcBorders>
              <w:top w:val="nil"/>
              <w:right w:val="nil"/>
            </w:tcBorders>
            <w:vAlign w:val="center"/>
          </w:tcPr>
          <w:p w14:paraId="04E85FE0" w14:textId="2EF3CC9B" w:rsidR="00DD64EF" w:rsidRPr="00DD64EF" w:rsidRDefault="00DD64EF" w:rsidP="00E97F90">
            <w:pPr>
              <w:widowControl w:val="0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D64EF">
              <w:rPr>
                <w:rFonts w:asciiTheme="minorHAnsi" w:hAnsiTheme="minorHAnsi" w:cstheme="minorHAnsi"/>
                <w:bCs/>
                <w:sz w:val="24"/>
                <w:szCs w:val="24"/>
              </w:rPr>
              <w:t>Czas reakcji serwisu max. 72 godziny.</w:t>
            </w:r>
          </w:p>
        </w:tc>
        <w:tc>
          <w:tcPr>
            <w:tcW w:w="4418" w:type="dxa"/>
            <w:tcBorders>
              <w:top w:val="nil"/>
            </w:tcBorders>
            <w:vAlign w:val="center"/>
          </w:tcPr>
          <w:p w14:paraId="61B2CDB2" w14:textId="77777777" w:rsidR="00DD64EF" w:rsidRDefault="00DD64EF">
            <w:pPr>
              <w:widowControl w:val="0"/>
              <w:jc w:val="both"/>
              <w:rPr>
                <w:b/>
              </w:rPr>
            </w:pPr>
          </w:p>
        </w:tc>
      </w:tr>
    </w:tbl>
    <w:p w14:paraId="7FE1B1C4" w14:textId="77777777" w:rsidR="006755F7" w:rsidRDefault="006755F7" w:rsidP="006755F7">
      <w:pPr>
        <w:tabs>
          <w:tab w:val="left" w:pos="1920"/>
        </w:tabs>
        <w:rPr>
          <w:rFonts w:ascii="Calibri" w:hAnsi="Calibri"/>
          <w:sz w:val="24"/>
          <w:szCs w:val="24"/>
        </w:rPr>
      </w:pPr>
    </w:p>
    <w:p w14:paraId="106DAA03" w14:textId="77777777" w:rsidR="004F4CD7" w:rsidRDefault="004F4CD7" w:rsidP="006755F7">
      <w:pPr>
        <w:tabs>
          <w:tab w:val="left" w:pos="1920"/>
        </w:tabs>
        <w:rPr>
          <w:rFonts w:ascii="Calibri" w:hAnsi="Calibri"/>
          <w:sz w:val="24"/>
          <w:szCs w:val="24"/>
        </w:rPr>
      </w:pPr>
      <w:r w:rsidRPr="004F4CD7">
        <w:rPr>
          <w:rFonts w:ascii="Calibri" w:hAnsi="Calibri"/>
          <w:sz w:val="24"/>
          <w:szCs w:val="24"/>
        </w:rPr>
        <w:t xml:space="preserve">Wykonawca udziela Zamawiającemu gwarancji na zaoferowany </w:t>
      </w:r>
      <w:r w:rsidR="00D65576" w:rsidRPr="00FF3C99">
        <w:rPr>
          <w:rFonts w:ascii="Calibri" w:hAnsi="Calibri"/>
          <w:sz w:val="24"/>
          <w:szCs w:val="24"/>
        </w:rPr>
        <w:t>pojazd</w:t>
      </w:r>
      <w:r w:rsidRPr="00FF3C99">
        <w:rPr>
          <w:rFonts w:ascii="Calibri" w:hAnsi="Calibri"/>
          <w:sz w:val="24"/>
          <w:szCs w:val="24"/>
        </w:rPr>
        <w:t>,</w:t>
      </w:r>
      <w:r w:rsidRPr="004F4CD7">
        <w:rPr>
          <w:rFonts w:ascii="Calibri" w:hAnsi="Calibri"/>
          <w:sz w:val="24"/>
          <w:szCs w:val="24"/>
        </w:rPr>
        <w:t xml:space="preserve"> na okres wskazany w formularzu oferty.</w:t>
      </w:r>
    </w:p>
    <w:p w14:paraId="5A1FE7AA" w14:textId="77777777" w:rsidR="006755F7" w:rsidRDefault="006755F7" w:rsidP="004F4CD7">
      <w:pPr>
        <w:rPr>
          <w:rFonts w:ascii="Calibri" w:hAnsi="Calibri"/>
          <w:b/>
          <w:bCs/>
          <w:sz w:val="24"/>
          <w:szCs w:val="24"/>
        </w:rPr>
      </w:pPr>
    </w:p>
    <w:p w14:paraId="150755E7" w14:textId="77777777" w:rsidR="004F4CD7" w:rsidRDefault="004F4CD7" w:rsidP="004F4CD7">
      <w:pPr>
        <w:rPr>
          <w:rFonts w:ascii="Calibri" w:hAnsi="Calibri"/>
          <w:b/>
          <w:bCs/>
          <w:sz w:val="24"/>
          <w:szCs w:val="24"/>
        </w:rPr>
      </w:pPr>
      <w:r w:rsidRPr="004F4CD7">
        <w:rPr>
          <w:rFonts w:ascii="Calibri" w:hAnsi="Calibri"/>
          <w:b/>
          <w:bCs/>
          <w:sz w:val="24"/>
          <w:szCs w:val="24"/>
        </w:rPr>
        <w:t>Uwaga:</w:t>
      </w:r>
    </w:p>
    <w:p w14:paraId="55773D08" w14:textId="77777777" w:rsidR="006755F7" w:rsidRPr="004F4CD7" w:rsidRDefault="006755F7" w:rsidP="004F4CD7">
      <w:pPr>
        <w:rPr>
          <w:rFonts w:ascii="Calibri" w:hAnsi="Calibri"/>
          <w:b/>
          <w:bCs/>
          <w:sz w:val="24"/>
          <w:szCs w:val="24"/>
        </w:rPr>
      </w:pPr>
    </w:p>
    <w:p w14:paraId="5A6D4BFF" w14:textId="77777777" w:rsidR="004F4CD7" w:rsidRPr="004F4CD7" w:rsidRDefault="004F4CD7" w:rsidP="004F4CD7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F4CD7">
        <w:rPr>
          <w:rFonts w:ascii="Calibri" w:hAnsi="Calibri"/>
          <w:b/>
          <w:bCs/>
          <w:sz w:val="24"/>
          <w:szCs w:val="24"/>
        </w:rPr>
        <w:t xml:space="preserve">Prawą stronę tabeli, należy wypełnić stosując słowa „spełnia” lub „nie spełnia”, zaś w przypadku żądania wykazania wpisu określonych parametrów, należy wpisać oferowane konkretne, rzeczowe wartości techniczno-użytkowe. </w:t>
      </w:r>
      <w:r>
        <w:rPr>
          <w:rFonts w:asciiTheme="minorHAnsi" w:hAnsiTheme="minorHAnsi" w:cstheme="minorHAnsi"/>
          <w:b/>
          <w:bCs/>
          <w:sz w:val="24"/>
          <w:szCs w:val="24"/>
        </w:rPr>
        <w:t>W</w:t>
      </w:r>
      <w:r w:rsidRPr="004F4CD7">
        <w:rPr>
          <w:rFonts w:asciiTheme="minorHAnsi" w:hAnsiTheme="minorHAnsi" w:cstheme="minorHAnsi"/>
          <w:b/>
          <w:bCs/>
          <w:sz w:val="24"/>
          <w:szCs w:val="24"/>
        </w:rPr>
        <w:t xml:space="preserve"> przypadku wyższych wartości niż minimalne, wykazane w tabeli, należy wpisać oferowane wartości techniczno-użytkowe.</w:t>
      </w:r>
    </w:p>
    <w:p w14:paraId="2E096BA6" w14:textId="77777777" w:rsidR="004F4CD7" w:rsidRPr="004F4CD7" w:rsidRDefault="004F4CD7" w:rsidP="004F4CD7">
      <w:pPr>
        <w:rPr>
          <w:rFonts w:ascii="Calibri" w:hAnsi="Calibri"/>
          <w:b/>
          <w:bCs/>
          <w:sz w:val="24"/>
          <w:szCs w:val="24"/>
        </w:rPr>
      </w:pPr>
      <w:r w:rsidRPr="004F4CD7">
        <w:rPr>
          <w:rFonts w:ascii="Calibri" w:hAnsi="Calibri"/>
          <w:b/>
          <w:bCs/>
          <w:sz w:val="24"/>
          <w:szCs w:val="24"/>
        </w:rPr>
        <w:lastRenderedPageBreak/>
        <w:t>W przypadku, gdy Wykonawca w którejkolwiek z pozycji wpisze słowa „nie spełnia” lub zaoferuje niższe wartości lub poświadczy nieprawdę, oferta zostanie odrzucona, gdyż jej treść nie odpowiada treści Specyfikacji Warunków Zamówienia (art. 226 ust 1 punkt 5 ustawy Prawo zamówień publicznych).</w:t>
      </w:r>
    </w:p>
    <w:p w14:paraId="3A739C5E" w14:textId="77777777" w:rsidR="00855B55" w:rsidRDefault="00855B55">
      <w:pPr>
        <w:jc w:val="both"/>
      </w:pPr>
    </w:p>
    <w:sectPr w:rsidR="00855B55" w:rsidSect="00F37211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A96620" w14:textId="77777777" w:rsidR="009A31C2" w:rsidRDefault="009A31C2">
      <w:r>
        <w:separator/>
      </w:r>
    </w:p>
  </w:endnote>
  <w:endnote w:type="continuationSeparator" w:id="0">
    <w:p w14:paraId="1D4037F1" w14:textId="77777777" w:rsidR="009A31C2" w:rsidRDefault="009A3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EE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0634598"/>
      <w:docPartObj>
        <w:docPartGallery w:val="Page Numbers (Bottom of Page)"/>
        <w:docPartUnique/>
      </w:docPartObj>
    </w:sdtPr>
    <w:sdtContent>
      <w:p w14:paraId="6DF36D65" w14:textId="77777777" w:rsidR="00A42BA3" w:rsidRDefault="00A42BA3">
        <w:pPr>
          <w:pStyle w:val="Stopka"/>
          <w:rPr>
            <w:rFonts w:ascii="Arial" w:hAnsi="Arial"/>
            <w:i/>
          </w:rPr>
        </w:pPr>
        <w:r>
          <w:rPr>
            <w:rFonts w:ascii="Arial" w:eastAsiaTheme="majorEastAsia" w:hAnsi="Arial" w:cstheme="majorBidi"/>
            <w:i/>
            <w:szCs w:val="28"/>
          </w:rPr>
          <w:t xml:space="preserve">str. </w:t>
        </w:r>
        <w:r w:rsidR="00834449">
          <w:rPr>
            <w:rFonts w:ascii="Arial" w:hAnsi="Arial"/>
            <w:i/>
            <w:szCs w:val="28"/>
          </w:rPr>
          <w:fldChar w:fldCharType="begin"/>
        </w:r>
        <w:r>
          <w:rPr>
            <w:rFonts w:ascii="Arial" w:hAnsi="Arial"/>
            <w:i/>
            <w:szCs w:val="28"/>
          </w:rPr>
          <w:instrText>PAGE</w:instrText>
        </w:r>
        <w:r w:rsidR="00834449">
          <w:rPr>
            <w:rFonts w:ascii="Arial" w:hAnsi="Arial"/>
            <w:i/>
            <w:szCs w:val="28"/>
          </w:rPr>
          <w:fldChar w:fldCharType="separate"/>
        </w:r>
        <w:r w:rsidR="00826115">
          <w:rPr>
            <w:rFonts w:ascii="Arial" w:hAnsi="Arial"/>
            <w:i/>
            <w:noProof/>
            <w:szCs w:val="28"/>
          </w:rPr>
          <w:t>1</w:t>
        </w:r>
        <w:r w:rsidR="00834449">
          <w:rPr>
            <w:rFonts w:ascii="Arial" w:hAnsi="Arial"/>
            <w:i/>
            <w:szCs w:val="28"/>
          </w:rPr>
          <w:fldChar w:fldCharType="end"/>
        </w:r>
      </w:p>
    </w:sdtContent>
  </w:sdt>
  <w:p w14:paraId="2EB8A03F" w14:textId="77777777" w:rsidR="00A42BA3" w:rsidRDefault="00A42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90B82" w14:textId="77777777" w:rsidR="009A31C2" w:rsidRDefault="009A31C2">
      <w:r>
        <w:separator/>
      </w:r>
    </w:p>
  </w:footnote>
  <w:footnote w:type="continuationSeparator" w:id="0">
    <w:p w14:paraId="7FFDE2E1" w14:textId="77777777" w:rsidR="009A31C2" w:rsidRDefault="009A3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4D04A" w14:textId="77777777" w:rsidR="00A42BA3" w:rsidRDefault="00A42BA3" w:rsidP="00173C54">
    <w:pPr>
      <w:pStyle w:val="Nagwek"/>
      <w:tabs>
        <w:tab w:val="right" w:pos="14004"/>
      </w:tabs>
      <w:jc w:val="center"/>
      <w:rPr>
        <w:b/>
        <w:bCs/>
        <w:i/>
        <w:iCs/>
      </w:rPr>
    </w:pPr>
    <w:r>
      <w:rPr>
        <w:noProof/>
        <w:lang w:eastAsia="pl-PL"/>
      </w:rPr>
      <w:drawing>
        <wp:inline distT="0" distB="0" distL="0" distR="0" wp14:anchorId="47E0082F" wp14:editId="78A6C8A4">
          <wp:extent cx="7353300" cy="777349"/>
          <wp:effectExtent l="0" t="0" r="0" b="3810"/>
          <wp:docPr id="6" name="Obraz 3" descr="Podstawowe, poziome zestawienie znaków Funduszy Europejskich dla Świętokrzy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odstawowe, poziome zestawienie znaków Funduszy Europejskich dla Świętokrzyskiego 2021-2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1796" cy="787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F7667F" w14:textId="77777777" w:rsidR="00A42BA3" w:rsidRPr="00173C54" w:rsidRDefault="00A42BA3" w:rsidP="00173C54">
    <w:pPr>
      <w:pStyle w:val="Tekstpodstawowy"/>
      <w:rPr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925F14"/>
    <w:multiLevelType w:val="multilevel"/>
    <w:tmpl w:val="5C7C589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A111A2C"/>
    <w:multiLevelType w:val="multilevel"/>
    <w:tmpl w:val="5C7C589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AC97361"/>
    <w:multiLevelType w:val="multilevel"/>
    <w:tmpl w:val="5C7C589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32F20B0"/>
    <w:multiLevelType w:val="multilevel"/>
    <w:tmpl w:val="7108D1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3A25280"/>
    <w:multiLevelType w:val="hybridMultilevel"/>
    <w:tmpl w:val="050E3D7A"/>
    <w:lvl w:ilvl="0" w:tplc="F2C64B7A">
      <w:start w:val="1"/>
      <w:numFmt w:val="decimal"/>
      <w:lvlText w:val="%1."/>
      <w:lvlJc w:val="left"/>
      <w:pPr>
        <w:ind w:left="522" w:hanging="339"/>
      </w:pPr>
      <w:rPr>
        <w:rFonts w:asciiTheme="minorHAnsi" w:eastAsia="Calibri" w:hAnsiTheme="minorHAnsi" w:cstheme="minorHAnsi" w:hint="default"/>
        <w:b w:val="0"/>
        <w:bCs w:val="0"/>
        <w:color w:val="auto"/>
        <w:spacing w:val="0"/>
        <w:w w:val="100"/>
        <w:sz w:val="24"/>
        <w:szCs w:val="24"/>
      </w:rPr>
    </w:lvl>
    <w:lvl w:ilvl="1" w:tplc="54B2A3EE">
      <w:start w:val="1"/>
      <w:numFmt w:val="decimal"/>
      <w:lvlText w:val="%2)"/>
      <w:lvlJc w:val="left"/>
      <w:pPr>
        <w:ind w:left="1213" w:hanging="339"/>
      </w:pPr>
      <w:rPr>
        <w:rFonts w:asciiTheme="minorHAnsi" w:eastAsia="Calibri" w:hAnsiTheme="minorHAnsi" w:cstheme="minorHAnsi"/>
        <w:spacing w:val="0"/>
        <w:w w:val="103"/>
        <w:sz w:val="24"/>
        <w:szCs w:val="24"/>
      </w:rPr>
    </w:lvl>
    <w:lvl w:ilvl="2" w:tplc="BA5E19FA">
      <w:numFmt w:val="bullet"/>
      <w:lvlText w:val="•"/>
      <w:lvlJc w:val="left"/>
      <w:pPr>
        <w:ind w:left="2124" w:hanging="339"/>
      </w:pPr>
      <w:rPr>
        <w:rFonts w:hint="default"/>
      </w:rPr>
    </w:lvl>
    <w:lvl w:ilvl="3" w:tplc="EE200846">
      <w:numFmt w:val="bullet"/>
      <w:lvlText w:val="•"/>
      <w:lvlJc w:val="left"/>
      <w:pPr>
        <w:ind w:left="3028" w:hanging="339"/>
      </w:pPr>
      <w:rPr>
        <w:rFonts w:hint="default"/>
      </w:rPr>
    </w:lvl>
    <w:lvl w:ilvl="4" w:tplc="D942442C">
      <w:numFmt w:val="bullet"/>
      <w:lvlText w:val="•"/>
      <w:lvlJc w:val="left"/>
      <w:pPr>
        <w:ind w:left="3933" w:hanging="339"/>
      </w:pPr>
      <w:rPr>
        <w:rFonts w:hint="default"/>
      </w:rPr>
    </w:lvl>
    <w:lvl w:ilvl="5" w:tplc="9DAC44F8">
      <w:numFmt w:val="bullet"/>
      <w:lvlText w:val="•"/>
      <w:lvlJc w:val="left"/>
      <w:pPr>
        <w:ind w:left="4837" w:hanging="339"/>
      </w:pPr>
      <w:rPr>
        <w:rFonts w:hint="default"/>
      </w:rPr>
    </w:lvl>
    <w:lvl w:ilvl="6" w:tplc="70107F68">
      <w:numFmt w:val="bullet"/>
      <w:lvlText w:val="•"/>
      <w:lvlJc w:val="left"/>
      <w:pPr>
        <w:ind w:left="5742" w:hanging="339"/>
      </w:pPr>
      <w:rPr>
        <w:rFonts w:hint="default"/>
      </w:rPr>
    </w:lvl>
    <w:lvl w:ilvl="7" w:tplc="268C0E58">
      <w:numFmt w:val="bullet"/>
      <w:lvlText w:val="•"/>
      <w:lvlJc w:val="left"/>
      <w:pPr>
        <w:ind w:left="6646" w:hanging="339"/>
      </w:pPr>
      <w:rPr>
        <w:rFonts w:hint="default"/>
      </w:rPr>
    </w:lvl>
    <w:lvl w:ilvl="8" w:tplc="A6463F2E">
      <w:numFmt w:val="bullet"/>
      <w:lvlText w:val="•"/>
      <w:lvlJc w:val="left"/>
      <w:pPr>
        <w:ind w:left="7551" w:hanging="339"/>
      </w:pPr>
      <w:rPr>
        <w:rFonts w:hint="default"/>
      </w:rPr>
    </w:lvl>
  </w:abstractNum>
  <w:abstractNum w:abstractNumId="5" w15:restartNumberingAfterBreak="0">
    <w:nsid w:val="5B0D5CB0"/>
    <w:multiLevelType w:val="multilevel"/>
    <w:tmpl w:val="5C7C589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5365D93"/>
    <w:multiLevelType w:val="multilevel"/>
    <w:tmpl w:val="4628D3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30051869">
    <w:abstractNumId w:val="6"/>
  </w:num>
  <w:num w:numId="2" w16cid:durableId="874466430">
    <w:abstractNumId w:val="5"/>
  </w:num>
  <w:num w:numId="3" w16cid:durableId="272710043">
    <w:abstractNumId w:val="3"/>
  </w:num>
  <w:num w:numId="4" w16cid:durableId="1138492517">
    <w:abstractNumId w:val="4"/>
  </w:num>
  <w:num w:numId="5" w16cid:durableId="507791683">
    <w:abstractNumId w:val="0"/>
  </w:num>
  <w:num w:numId="6" w16cid:durableId="1097871064">
    <w:abstractNumId w:val="2"/>
  </w:num>
  <w:num w:numId="7" w16cid:durableId="1219318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B55"/>
    <w:rsid w:val="00000CD6"/>
    <w:rsid w:val="000077D4"/>
    <w:rsid w:val="0003121A"/>
    <w:rsid w:val="00032E9B"/>
    <w:rsid w:val="00037290"/>
    <w:rsid w:val="000E78C0"/>
    <w:rsid w:val="00143DCF"/>
    <w:rsid w:val="00160DF7"/>
    <w:rsid w:val="00173C54"/>
    <w:rsid w:val="00187800"/>
    <w:rsid w:val="0019143C"/>
    <w:rsid w:val="001A101E"/>
    <w:rsid w:val="001A3100"/>
    <w:rsid w:val="001C1C6F"/>
    <w:rsid w:val="001D330B"/>
    <w:rsid w:val="001E0ED0"/>
    <w:rsid w:val="00206392"/>
    <w:rsid w:val="002142A4"/>
    <w:rsid w:val="00222416"/>
    <w:rsid w:val="00230901"/>
    <w:rsid w:val="00247642"/>
    <w:rsid w:val="00260BF8"/>
    <w:rsid w:val="00282919"/>
    <w:rsid w:val="00283521"/>
    <w:rsid w:val="00290325"/>
    <w:rsid w:val="002B74E8"/>
    <w:rsid w:val="002C2E02"/>
    <w:rsid w:val="00302650"/>
    <w:rsid w:val="00304099"/>
    <w:rsid w:val="00306655"/>
    <w:rsid w:val="00343A1D"/>
    <w:rsid w:val="00343BFA"/>
    <w:rsid w:val="003658C0"/>
    <w:rsid w:val="00371E42"/>
    <w:rsid w:val="003765CF"/>
    <w:rsid w:val="00380233"/>
    <w:rsid w:val="0038275F"/>
    <w:rsid w:val="003853F1"/>
    <w:rsid w:val="00386ACA"/>
    <w:rsid w:val="003967C3"/>
    <w:rsid w:val="003B5623"/>
    <w:rsid w:val="003B6ECA"/>
    <w:rsid w:val="003C03E4"/>
    <w:rsid w:val="00406914"/>
    <w:rsid w:val="00422E6E"/>
    <w:rsid w:val="00430856"/>
    <w:rsid w:val="00430F6D"/>
    <w:rsid w:val="004348D4"/>
    <w:rsid w:val="004469B9"/>
    <w:rsid w:val="00452AF6"/>
    <w:rsid w:val="0046621F"/>
    <w:rsid w:val="0049044F"/>
    <w:rsid w:val="004A0A1A"/>
    <w:rsid w:val="004B3AC8"/>
    <w:rsid w:val="004D1BFD"/>
    <w:rsid w:val="004E42A1"/>
    <w:rsid w:val="004E51E4"/>
    <w:rsid w:val="004E5644"/>
    <w:rsid w:val="004F4854"/>
    <w:rsid w:val="004F4CD7"/>
    <w:rsid w:val="00500DA3"/>
    <w:rsid w:val="00537D50"/>
    <w:rsid w:val="00571AD0"/>
    <w:rsid w:val="005869CD"/>
    <w:rsid w:val="005B0195"/>
    <w:rsid w:val="005B39D5"/>
    <w:rsid w:val="005C2984"/>
    <w:rsid w:val="005F7E7B"/>
    <w:rsid w:val="00637D21"/>
    <w:rsid w:val="00641072"/>
    <w:rsid w:val="0065342A"/>
    <w:rsid w:val="006654B5"/>
    <w:rsid w:val="006679C0"/>
    <w:rsid w:val="006718D1"/>
    <w:rsid w:val="006755F7"/>
    <w:rsid w:val="006A05BF"/>
    <w:rsid w:val="006A345E"/>
    <w:rsid w:val="006B7B50"/>
    <w:rsid w:val="006C1004"/>
    <w:rsid w:val="006C6A1F"/>
    <w:rsid w:val="006D42D1"/>
    <w:rsid w:val="00723EB5"/>
    <w:rsid w:val="0078422C"/>
    <w:rsid w:val="0079098F"/>
    <w:rsid w:val="007A27D5"/>
    <w:rsid w:val="007B63E9"/>
    <w:rsid w:val="007C300C"/>
    <w:rsid w:val="007C4E78"/>
    <w:rsid w:val="007E7391"/>
    <w:rsid w:val="007F2F28"/>
    <w:rsid w:val="00800A23"/>
    <w:rsid w:val="00822D17"/>
    <w:rsid w:val="00826115"/>
    <w:rsid w:val="00834449"/>
    <w:rsid w:val="00855B55"/>
    <w:rsid w:val="008733A3"/>
    <w:rsid w:val="008743BD"/>
    <w:rsid w:val="00896446"/>
    <w:rsid w:val="008D4278"/>
    <w:rsid w:val="008E7F31"/>
    <w:rsid w:val="00913F5D"/>
    <w:rsid w:val="00926657"/>
    <w:rsid w:val="00942CD6"/>
    <w:rsid w:val="009434C9"/>
    <w:rsid w:val="0094659F"/>
    <w:rsid w:val="00995877"/>
    <w:rsid w:val="009A31C2"/>
    <w:rsid w:val="009B0880"/>
    <w:rsid w:val="009D1117"/>
    <w:rsid w:val="009D3E75"/>
    <w:rsid w:val="009E59DF"/>
    <w:rsid w:val="009F6274"/>
    <w:rsid w:val="009F7E07"/>
    <w:rsid w:val="00A42BA3"/>
    <w:rsid w:val="00A536D1"/>
    <w:rsid w:val="00A60026"/>
    <w:rsid w:val="00A95E0D"/>
    <w:rsid w:val="00AA3648"/>
    <w:rsid w:val="00AC5393"/>
    <w:rsid w:val="00B27B0D"/>
    <w:rsid w:val="00B654FB"/>
    <w:rsid w:val="00B93A94"/>
    <w:rsid w:val="00BA23F2"/>
    <w:rsid w:val="00BA7288"/>
    <w:rsid w:val="00BE6B5C"/>
    <w:rsid w:val="00BF167D"/>
    <w:rsid w:val="00C048B9"/>
    <w:rsid w:val="00C324B2"/>
    <w:rsid w:val="00C53F1A"/>
    <w:rsid w:val="00C93F97"/>
    <w:rsid w:val="00CC4EC0"/>
    <w:rsid w:val="00CD6C1F"/>
    <w:rsid w:val="00CD7749"/>
    <w:rsid w:val="00D01D8A"/>
    <w:rsid w:val="00D0507A"/>
    <w:rsid w:val="00D15ECC"/>
    <w:rsid w:val="00D174D6"/>
    <w:rsid w:val="00D3057B"/>
    <w:rsid w:val="00D43FED"/>
    <w:rsid w:val="00D52EFA"/>
    <w:rsid w:val="00D65576"/>
    <w:rsid w:val="00D770E8"/>
    <w:rsid w:val="00D80D56"/>
    <w:rsid w:val="00DB0C87"/>
    <w:rsid w:val="00DC6B40"/>
    <w:rsid w:val="00DD64EF"/>
    <w:rsid w:val="00DF0CF4"/>
    <w:rsid w:val="00DF25AD"/>
    <w:rsid w:val="00DF26FC"/>
    <w:rsid w:val="00E11FB4"/>
    <w:rsid w:val="00E1309F"/>
    <w:rsid w:val="00E333EE"/>
    <w:rsid w:val="00E52E0A"/>
    <w:rsid w:val="00E720BB"/>
    <w:rsid w:val="00E92B11"/>
    <w:rsid w:val="00E97F90"/>
    <w:rsid w:val="00EA6A7D"/>
    <w:rsid w:val="00EB73DF"/>
    <w:rsid w:val="00ED18A7"/>
    <w:rsid w:val="00ED71FF"/>
    <w:rsid w:val="00EF5A26"/>
    <w:rsid w:val="00F11E12"/>
    <w:rsid w:val="00F33550"/>
    <w:rsid w:val="00F37211"/>
    <w:rsid w:val="00F5574E"/>
    <w:rsid w:val="00F636B0"/>
    <w:rsid w:val="00F7604A"/>
    <w:rsid w:val="00FC385E"/>
    <w:rsid w:val="00FD2467"/>
    <w:rsid w:val="00FD68D3"/>
    <w:rsid w:val="00FF3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9107C"/>
  <w15:docId w15:val="{F42B8159-C54F-42D9-9E4B-4533E842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0B0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56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EB0BB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0511F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andardZnak">
    <w:name w:val="Standard Znak"/>
    <w:link w:val="Standard"/>
    <w:qFormat/>
    <w:rsid w:val="009065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1E29EA"/>
    <w:rPr>
      <w:b/>
      <w:bCs/>
    </w:rPr>
  </w:style>
  <w:style w:type="character" w:customStyle="1" w:styleId="FontStyle47">
    <w:name w:val="Font Style47"/>
    <w:qFormat/>
    <w:rsid w:val="001E29EA"/>
    <w:rPr>
      <w:rFonts w:ascii="Tahoma" w:hAnsi="Tahoma" w:cs="Tahoma"/>
      <w:sz w:val="18"/>
      <w:szCs w:val="18"/>
    </w:rPr>
  </w:style>
  <w:style w:type="character" w:customStyle="1" w:styleId="Teksttreci">
    <w:name w:val="Tekst treści"/>
    <w:qFormat/>
    <w:rsid w:val="000866B0"/>
    <w:rPr>
      <w:rFonts w:ascii="Garamond" w:eastAsia="Garamond" w:hAnsi="Garamond" w:cs="Garamond"/>
      <w:b w:val="0"/>
      <w:bCs w:val="0"/>
      <w:i w:val="0"/>
      <w:iCs w:val="0"/>
      <w:caps w:val="0"/>
      <w:smallCaps w:val="0"/>
      <w:color w:val="000000"/>
      <w:spacing w:val="3"/>
      <w:w w:val="100"/>
      <w:sz w:val="17"/>
      <w:szCs w:val="17"/>
      <w:u w:val="none"/>
      <w:lang w:val="pl-PL" w:eastAsia="pl-PL"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A5937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E0FB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E0FB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0F562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ar-SA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E0FBE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0511F6"/>
    <w:pPr>
      <w:suppressAutoHyphens w:val="0"/>
      <w:jc w:val="both"/>
    </w:pPr>
    <w:rPr>
      <w:sz w:val="24"/>
      <w:lang w:eastAsia="pl-PL"/>
    </w:rPr>
  </w:style>
  <w:style w:type="paragraph" w:styleId="Lista">
    <w:name w:val="List"/>
    <w:basedOn w:val="Tekstpodstawowy"/>
    <w:rsid w:val="00822D17"/>
    <w:rPr>
      <w:rFonts w:cs="Lucida Sans"/>
    </w:rPr>
  </w:style>
  <w:style w:type="paragraph" w:styleId="Legenda">
    <w:name w:val="caption"/>
    <w:basedOn w:val="Normalny"/>
    <w:qFormat/>
    <w:rsid w:val="00822D1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22D17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rsid w:val="00822D17"/>
  </w:style>
  <w:style w:type="paragraph" w:styleId="Tekstprzypisukocowego">
    <w:name w:val="endnote text"/>
    <w:basedOn w:val="Normalny"/>
    <w:link w:val="TekstprzypisukocowegoZnak"/>
    <w:rsid w:val="00EB0BB5"/>
    <w:pPr>
      <w:suppressAutoHyphens w:val="0"/>
    </w:pPr>
    <w:rPr>
      <w:lang w:eastAsia="pl-PL"/>
    </w:rPr>
  </w:style>
  <w:style w:type="paragraph" w:customStyle="1" w:styleId="Standard">
    <w:name w:val="Standard"/>
    <w:link w:val="StandardZnak"/>
    <w:qFormat/>
    <w:rsid w:val="009065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A62080"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Default">
    <w:name w:val="Default"/>
    <w:qFormat/>
    <w:rsid w:val="00623737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Domylne">
    <w:name w:val="Domyślne"/>
    <w:qFormat/>
    <w:rsid w:val="00352B12"/>
    <w:rPr>
      <w:rFonts w:ascii="Helvetica Neue" w:eastAsia="Arial Unicode MS" w:hAnsi="Helvetica Neue" w:cs="Arial Unicode MS"/>
      <w:color w:val="000000"/>
      <w:lang w:val="de-DE" w:eastAsia="pl-PL"/>
    </w:rPr>
  </w:style>
  <w:style w:type="paragraph" w:styleId="Bezodstpw">
    <w:name w:val="No Spacing"/>
    <w:qFormat/>
    <w:rsid w:val="00346A8F"/>
    <w:rPr>
      <w:rFonts w:ascii="Calibri" w:eastAsia="Calibri" w:hAnsi="Calibri" w:cs="Calibri"/>
      <w:color w:val="000000"/>
      <w:u w:color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A5937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9E0FBE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280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920242"/>
    <w:rPr>
      <w:sz w:val="20"/>
      <w:szCs w:val="2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130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309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3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30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309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56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C0ED4-D731-4C82-8D78-859A429B4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madziawieczerzak51@gmail.com</dc:creator>
  <cp:lastModifiedBy>user</cp:lastModifiedBy>
  <cp:revision>5</cp:revision>
  <cp:lastPrinted>2022-05-24T06:18:00Z</cp:lastPrinted>
  <dcterms:created xsi:type="dcterms:W3CDTF">2024-09-06T11:12:00Z</dcterms:created>
  <dcterms:modified xsi:type="dcterms:W3CDTF">2024-09-20T07:44:00Z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