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753FC" w14:textId="77777777" w:rsidR="005D240D" w:rsidRPr="00766DE7" w:rsidRDefault="005D240D" w:rsidP="00752C9C">
      <w:pPr>
        <w:spacing w:before="120" w:after="120" w:line="276" w:lineRule="auto"/>
        <w:jc w:val="center"/>
        <w:rPr>
          <w:rFonts w:ascii="Times New Roman" w:hAnsi="Times New Roman" w:cs="Times New Roman"/>
          <w:b/>
        </w:rPr>
      </w:pPr>
      <w:r w:rsidRPr="00766DE7">
        <w:rPr>
          <w:rFonts w:ascii="Times New Roman" w:hAnsi="Times New Roman" w:cs="Times New Roman"/>
          <w:b/>
        </w:rPr>
        <w:t xml:space="preserve">Uzasadnienie do miejscowego planu </w:t>
      </w:r>
      <w:r w:rsidR="002F7FBE" w:rsidRPr="00766DE7">
        <w:rPr>
          <w:rFonts w:ascii="Times New Roman" w:hAnsi="Times New Roman" w:cs="Times New Roman"/>
          <w:b/>
        </w:rPr>
        <w:t>zagospodarowania przestrzennego</w:t>
      </w:r>
    </w:p>
    <w:p w14:paraId="421DAAC3" w14:textId="0949F91B" w:rsidR="00655D0C" w:rsidRPr="00766DE7" w:rsidRDefault="007B1099" w:rsidP="00C146A4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766DE7">
        <w:rPr>
          <w:rFonts w:ascii="Times New Roman" w:hAnsi="Times New Roman" w:cs="Times New Roman"/>
        </w:rPr>
        <w:tab/>
      </w:r>
      <w:r w:rsidR="00655D0C" w:rsidRPr="00766DE7">
        <w:rPr>
          <w:rFonts w:ascii="Times New Roman" w:hAnsi="Times New Roman" w:cs="Times New Roman"/>
        </w:rPr>
        <w:t xml:space="preserve">Miejscowy plan zagospodarowania przestrzennego </w:t>
      </w:r>
      <w:r w:rsidR="004F771D" w:rsidRPr="004F771D">
        <w:rPr>
          <w:rFonts w:ascii="Times New Roman" w:hAnsi="Times New Roman" w:cs="Times New Roman"/>
        </w:rPr>
        <w:t>dla obszarów występowania złóż kopalin oraz wybranych obszarów w gminie Kunów</w:t>
      </w:r>
      <w:r w:rsidR="004F771D" w:rsidRPr="004F771D">
        <w:rPr>
          <w:rFonts w:ascii="Times New Roman" w:hAnsi="Times New Roman" w:cs="Times New Roman"/>
        </w:rPr>
        <w:t xml:space="preserve"> </w:t>
      </w:r>
      <w:r w:rsidR="00655D0C" w:rsidRPr="00766DE7">
        <w:rPr>
          <w:rFonts w:ascii="Times New Roman" w:hAnsi="Times New Roman" w:cs="Times New Roman"/>
        </w:rPr>
        <w:t xml:space="preserve">sporządzony został na podstawie Uchwały nr </w:t>
      </w:r>
      <w:r w:rsidR="004F771D" w:rsidRPr="004F771D">
        <w:rPr>
          <w:rFonts w:ascii="Times New Roman" w:hAnsi="Times New Roman" w:cs="Times New Roman"/>
        </w:rPr>
        <w:t>CVIII.727.2024 Rady Miejskiej w Kunowie z dnia 28 marca 2024 r. w sprawie przystąpienia do sporządzenia miejscowego planu zagospodarowania przestrzennego dla obszarów występowania złóż kopalin oraz wybranych obszarów w gminie Kunów, zmienioną Uchwałą nr …………………………………</w:t>
      </w:r>
      <w:r w:rsidR="001D6DF4" w:rsidRPr="001D6DF4">
        <w:rPr>
          <w:rFonts w:ascii="Times New Roman" w:hAnsi="Times New Roman" w:cs="Times New Roman"/>
        </w:rPr>
        <w:t>.</w:t>
      </w:r>
    </w:p>
    <w:p w14:paraId="3FA5C053" w14:textId="7CF59352" w:rsidR="00CC5F4A" w:rsidRPr="00766DE7" w:rsidRDefault="007B1099" w:rsidP="00432B14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766DE7">
        <w:rPr>
          <w:rFonts w:ascii="Times New Roman" w:hAnsi="Times New Roman" w:cs="Times New Roman"/>
        </w:rPr>
        <w:tab/>
      </w:r>
      <w:r w:rsidR="00655D0C" w:rsidRPr="00766DE7">
        <w:rPr>
          <w:rFonts w:ascii="Times New Roman" w:hAnsi="Times New Roman" w:cs="Times New Roman"/>
        </w:rPr>
        <w:t>Plan miejscowy obejmuje obszar</w:t>
      </w:r>
      <w:r w:rsidR="00BC2E60">
        <w:rPr>
          <w:rFonts w:ascii="Times New Roman" w:hAnsi="Times New Roman" w:cs="Times New Roman"/>
        </w:rPr>
        <w:t>y</w:t>
      </w:r>
      <w:r w:rsidR="00655D0C" w:rsidRPr="00766DE7">
        <w:rPr>
          <w:rFonts w:ascii="Times New Roman" w:hAnsi="Times New Roman" w:cs="Times New Roman"/>
        </w:rPr>
        <w:t xml:space="preserve"> o powierzchni </w:t>
      </w:r>
      <w:r w:rsidR="00BC2E60">
        <w:rPr>
          <w:rFonts w:ascii="Times New Roman" w:hAnsi="Times New Roman" w:cs="Times New Roman"/>
        </w:rPr>
        <w:t xml:space="preserve">łącznej </w:t>
      </w:r>
      <w:r w:rsidR="00CF4495" w:rsidRPr="00766DE7">
        <w:rPr>
          <w:rFonts w:ascii="Times New Roman" w:hAnsi="Times New Roman" w:cs="Times New Roman"/>
        </w:rPr>
        <w:t xml:space="preserve">ok. </w:t>
      </w:r>
      <w:r w:rsidR="004F771D">
        <w:rPr>
          <w:rFonts w:ascii="Times New Roman" w:hAnsi="Times New Roman" w:cs="Times New Roman"/>
        </w:rPr>
        <w:t>66</w:t>
      </w:r>
      <w:r w:rsidR="00A32212">
        <w:rPr>
          <w:rFonts w:ascii="Times New Roman" w:hAnsi="Times New Roman" w:cs="Times New Roman"/>
        </w:rPr>
        <w:t>,</w:t>
      </w:r>
      <w:r w:rsidR="004F771D">
        <w:rPr>
          <w:rFonts w:ascii="Times New Roman" w:hAnsi="Times New Roman" w:cs="Times New Roman"/>
        </w:rPr>
        <w:t>3</w:t>
      </w:r>
      <w:r w:rsidR="00CF4495" w:rsidRPr="00766DE7">
        <w:rPr>
          <w:rFonts w:ascii="Times New Roman" w:hAnsi="Times New Roman" w:cs="Times New Roman"/>
        </w:rPr>
        <w:t xml:space="preserve"> ha, </w:t>
      </w:r>
      <w:r w:rsidR="00BC2E60">
        <w:rPr>
          <w:rFonts w:ascii="Times New Roman" w:hAnsi="Times New Roman" w:cs="Times New Roman"/>
        </w:rPr>
        <w:t>które zostały przedstawione na załączniku nr 1 do uchwały w sekcjach od nr 1/</w:t>
      </w:r>
      <w:r w:rsidR="000B6B9C">
        <w:rPr>
          <w:rFonts w:ascii="Times New Roman" w:hAnsi="Times New Roman" w:cs="Times New Roman"/>
        </w:rPr>
        <w:t>01</w:t>
      </w:r>
      <w:r w:rsidR="00BC2E60">
        <w:rPr>
          <w:rFonts w:ascii="Times New Roman" w:hAnsi="Times New Roman" w:cs="Times New Roman"/>
        </w:rPr>
        <w:t xml:space="preserve"> do 1/</w:t>
      </w:r>
      <w:r w:rsidR="004F771D">
        <w:rPr>
          <w:rFonts w:ascii="Times New Roman" w:hAnsi="Times New Roman" w:cs="Times New Roman"/>
        </w:rPr>
        <w:t>10.</w:t>
      </w:r>
      <w:r w:rsidR="00E339F5">
        <w:rPr>
          <w:rFonts w:ascii="Times New Roman" w:hAnsi="Times New Roman" w:cs="Times New Roman"/>
        </w:rPr>
        <w:t xml:space="preserve"> </w:t>
      </w:r>
      <w:r w:rsidR="00BC2E60">
        <w:rPr>
          <w:rFonts w:ascii="Times New Roman" w:hAnsi="Times New Roman" w:cs="Times New Roman"/>
        </w:rPr>
        <w:t>Obszar</w:t>
      </w:r>
      <w:r w:rsidR="004F771D">
        <w:rPr>
          <w:rFonts w:ascii="Times New Roman" w:hAnsi="Times New Roman" w:cs="Times New Roman"/>
        </w:rPr>
        <w:t>y</w:t>
      </w:r>
      <w:r w:rsidR="00BC2E60">
        <w:rPr>
          <w:rFonts w:ascii="Times New Roman" w:hAnsi="Times New Roman" w:cs="Times New Roman"/>
        </w:rPr>
        <w:t xml:space="preserve"> planu w główniej mierze stanowią tereny użytkowane rolniczo oraz pojedyncze grunty leśne. </w:t>
      </w:r>
      <w:r w:rsidR="004F771D">
        <w:rPr>
          <w:rFonts w:ascii="Times New Roman" w:hAnsi="Times New Roman" w:cs="Times New Roman"/>
        </w:rPr>
        <w:t>Celem opracowania planu</w:t>
      </w:r>
      <w:r w:rsidR="009F00D4">
        <w:rPr>
          <w:rFonts w:ascii="Times New Roman" w:hAnsi="Times New Roman" w:cs="Times New Roman"/>
        </w:rPr>
        <w:t xml:space="preserve"> wprowadzenie aktualnych zasięgów występowania złóż kopalin w gminie Kunów, które nie zostały dotychczas wykazane w obowiązujących planach miejscowych oraz zmiany przeznaczenia pojedynczych terenów z rolnych czy leśnych na budowlane.</w:t>
      </w:r>
    </w:p>
    <w:p w14:paraId="2B0774CA" w14:textId="051DCC65" w:rsidR="00BC2214" w:rsidRPr="0002399E" w:rsidRDefault="008A2697" w:rsidP="00BC2214">
      <w:pPr>
        <w:spacing w:before="120" w:after="120"/>
        <w:jc w:val="both"/>
        <w:rPr>
          <w:rFonts w:ascii="Times New Roman" w:hAnsi="Times New Roman" w:cs="Times New Roman"/>
        </w:rPr>
      </w:pPr>
      <w:r w:rsidRPr="00766DE7">
        <w:rPr>
          <w:rFonts w:ascii="Times New Roman" w:hAnsi="Times New Roman" w:cs="Times New Roman"/>
        </w:rPr>
        <w:tab/>
      </w:r>
      <w:r w:rsidR="00296B9C" w:rsidRPr="00766DE7">
        <w:rPr>
          <w:rFonts w:ascii="Times New Roman" w:hAnsi="Times New Roman" w:cs="Times New Roman"/>
        </w:rPr>
        <w:t>M</w:t>
      </w:r>
      <w:r w:rsidR="009C52DF" w:rsidRPr="00766DE7">
        <w:rPr>
          <w:rFonts w:ascii="Times New Roman" w:hAnsi="Times New Roman" w:cs="Times New Roman"/>
        </w:rPr>
        <w:t>iejscowy plan</w:t>
      </w:r>
      <w:r w:rsidR="00176B1B" w:rsidRPr="00766DE7">
        <w:rPr>
          <w:rFonts w:ascii="Times New Roman" w:hAnsi="Times New Roman" w:cs="Times New Roman"/>
        </w:rPr>
        <w:t xml:space="preserve"> zagospodarowania przestrzennego </w:t>
      </w:r>
      <w:r w:rsidR="00296B9C" w:rsidRPr="00766DE7">
        <w:rPr>
          <w:rFonts w:ascii="Times New Roman" w:hAnsi="Times New Roman" w:cs="Times New Roman"/>
        </w:rPr>
        <w:t>opracowany</w:t>
      </w:r>
      <w:r w:rsidR="005D240D" w:rsidRPr="00766DE7">
        <w:rPr>
          <w:rFonts w:ascii="Times New Roman" w:hAnsi="Times New Roman" w:cs="Times New Roman"/>
        </w:rPr>
        <w:t xml:space="preserve"> został zgodnie z procedurą określoną w ustawie z dnia </w:t>
      </w:r>
      <w:r w:rsidR="00C3440C" w:rsidRPr="00766DE7">
        <w:rPr>
          <w:rFonts w:ascii="Times New Roman" w:hAnsi="Times New Roman" w:cs="Times New Roman"/>
        </w:rPr>
        <w:t>27 marca 2003 r. o planowaniu i </w:t>
      </w:r>
      <w:r w:rsidR="005D240D" w:rsidRPr="00766DE7">
        <w:rPr>
          <w:rFonts w:ascii="Times New Roman" w:hAnsi="Times New Roman" w:cs="Times New Roman"/>
        </w:rPr>
        <w:t>zagospodarowaniu przestrzennym (</w:t>
      </w:r>
      <w:r w:rsidR="00595638" w:rsidRPr="00766DE7">
        <w:rPr>
          <w:rFonts w:ascii="Times New Roman" w:hAnsi="Times New Roman" w:cs="Times New Roman"/>
        </w:rPr>
        <w:t>Dz. U. z 202</w:t>
      </w:r>
      <w:r w:rsidR="009F00D4">
        <w:rPr>
          <w:rFonts w:ascii="Times New Roman" w:hAnsi="Times New Roman" w:cs="Times New Roman"/>
        </w:rPr>
        <w:t>4</w:t>
      </w:r>
      <w:r w:rsidR="00595638" w:rsidRPr="00766DE7">
        <w:rPr>
          <w:rFonts w:ascii="Times New Roman" w:hAnsi="Times New Roman" w:cs="Times New Roman"/>
        </w:rPr>
        <w:t xml:space="preserve">r. poz. </w:t>
      </w:r>
      <w:r w:rsidR="009F00D4">
        <w:rPr>
          <w:rFonts w:ascii="Times New Roman" w:hAnsi="Times New Roman" w:cs="Times New Roman"/>
        </w:rPr>
        <w:t>1130</w:t>
      </w:r>
      <w:r w:rsidR="00315154" w:rsidRPr="00766DE7">
        <w:rPr>
          <w:rFonts w:ascii="Times New Roman" w:hAnsi="Times New Roman" w:cs="Times New Roman"/>
        </w:rPr>
        <w:t xml:space="preserve">) </w:t>
      </w:r>
      <w:r w:rsidR="00BC2214" w:rsidRPr="0002399E">
        <w:rPr>
          <w:rFonts w:ascii="Times New Roman" w:hAnsi="Times New Roman" w:cs="Times New Roman"/>
        </w:rPr>
        <w:t>oraz rozporządzeniem Ministra Rozwoju i Technologii z dnia 17 grudnia 2021 r. w sprawie wymaganego zakresu projektu miejscowego planu zagospodarowania przestrzennego (Dz. U. 2021, poz. 2404). Dla projektu miejscowego planu zagospodarowania przeprowadzono strategiczną ocenę oddziaływania na środowisko zgodnie z ustawą z dnia 3 października 2008 r. o udostępnianiu informacji o środowisku i jego ochronie, udziale społeczeństwa w ochronie środowiska oraz o ocenach oddziaływania na środowisko (Dz. U. z 2023 r. poz. 1094 z późn. zm.).</w:t>
      </w:r>
    </w:p>
    <w:p w14:paraId="29D13CB8" w14:textId="22226079" w:rsidR="005D240D" w:rsidRPr="00766DE7" w:rsidRDefault="007B1099" w:rsidP="00BC2214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66DE7">
        <w:rPr>
          <w:rFonts w:ascii="Times New Roman" w:hAnsi="Times New Roman" w:cs="Times New Roman"/>
        </w:rPr>
        <w:tab/>
      </w:r>
      <w:r w:rsidR="005D240D" w:rsidRPr="00766DE7">
        <w:rPr>
          <w:rFonts w:ascii="Times New Roman" w:hAnsi="Times New Roman" w:cs="Times New Roman"/>
        </w:rPr>
        <w:t>Zgodnie z art. 17 ustawy z dnia 27 marca 2003 r. o planowaniu i zagospodarowaniu przest</w:t>
      </w:r>
      <w:r w:rsidR="005A27DD" w:rsidRPr="00766DE7">
        <w:rPr>
          <w:rFonts w:ascii="Times New Roman" w:hAnsi="Times New Roman" w:cs="Times New Roman"/>
        </w:rPr>
        <w:t>rzennym, po podjęciu przez Radę</w:t>
      </w:r>
      <w:r w:rsidR="00595638" w:rsidRPr="00766DE7">
        <w:rPr>
          <w:rFonts w:ascii="Times New Roman" w:hAnsi="Times New Roman" w:cs="Times New Roman"/>
        </w:rPr>
        <w:t xml:space="preserve"> </w:t>
      </w:r>
      <w:r w:rsidR="005A27DD" w:rsidRPr="00766DE7">
        <w:rPr>
          <w:rFonts w:ascii="Times New Roman" w:hAnsi="Times New Roman" w:cs="Times New Roman"/>
        </w:rPr>
        <w:t xml:space="preserve">Miejską w </w:t>
      </w:r>
      <w:r w:rsidR="005C462D" w:rsidRPr="00766DE7">
        <w:rPr>
          <w:rFonts w:ascii="Times New Roman" w:hAnsi="Times New Roman" w:cs="Times New Roman"/>
        </w:rPr>
        <w:t>Kunowie</w:t>
      </w:r>
      <w:r w:rsidR="005A27DD" w:rsidRPr="00766DE7">
        <w:rPr>
          <w:rFonts w:ascii="Times New Roman" w:hAnsi="Times New Roman" w:cs="Times New Roman"/>
        </w:rPr>
        <w:t xml:space="preserve"> </w:t>
      </w:r>
      <w:r w:rsidR="00176B1B" w:rsidRPr="00766DE7">
        <w:rPr>
          <w:rFonts w:ascii="Times New Roman" w:hAnsi="Times New Roman" w:cs="Times New Roman"/>
        </w:rPr>
        <w:t xml:space="preserve">Uchwały </w:t>
      </w:r>
      <w:r w:rsidR="00D53456" w:rsidRPr="00766DE7">
        <w:rPr>
          <w:rFonts w:ascii="Times New Roman" w:hAnsi="Times New Roman" w:cs="Times New Roman"/>
        </w:rPr>
        <w:t xml:space="preserve">nr </w:t>
      </w:r>
      <w:r w:rsidR="00353CB4" w:rsidRPr="004F771D">
        <w:rPr>
          <w:rFonts w:ascii="Times New Roman" w:hAnsi="Times New Roman" w:cs="Times New Roman"/>
        </w:rPr>
        <w:t>CVIII.727.2024</w:t>
      </w:r>
      <w:r w:rsidR="00353CB4">
        <w:rPr>
          <w:rFonts w:ascii="Times New Roman" w:hAnsi="Times New Roman" w:cs="Times New Roman"/>
        </w:rPr>
        <w:t xml:space="preserve"> </w:t>
      </w:r>
      <w:r w:rsidR="00353CB4" w:rsidRPr="004F771D">
        <w:rPr>
          <w:rFonts w:ascii="Times New Roman" w:hAnsi="Times New Roman" w:cs="Times New Roman"/>
        </w:rPr>
        <w:t>z dnia 28 marca 2024 r. w sprawie przystąpienia do sporządzenia miejscowego planu zagospodarowania przestrzennego dla obszarów występowania złóż kopalin oraz wybranych obszarów w gminie Kunów</w:t>
      </w:r>
      <w:r w:rsidR="00D52CBC" w:rsidRPr="00766DE7">
        <w:rPr>
          <w:rFonts w:ascii="Times New Roman" w:eastAsia="Calibri" w:hAnsi="Times New Roman" w:cs="Times New Roman"/>
        </w:rPr>
        <w:t>,</w:t>
      </w:r>
      <w:r w:rsidR="00D52CBC" w:rsidRPr="00766DE7">
        <w:rPr>
          <w:rFonts w:ascii="Times New Roman" w:hAnsi="Times New Roman" w:cs="Times New Roman"/>
        </w:rPr>
        <w:t xml:space="preserve"> </w:t>
      </w:r>
      <w:r w:rsidR="005D240D" w:rsidRPr="00766DE7">
        <w:rPr>
          <w:rFonts w:ascii="Times New Roman" w:hAnsi="Times New Roman" w:cs="Times New Roman"/>
        </w:rPr>
        <w:t>kolejno:</w:t>
      </w:r>
    </w:p>
    <w:p w14:paraId="5B132008" w14:textId="0E10B2E4" w:rsidR="00680DE0" w:rsidRPr="00766DE7" w:rsidRDefault="00296EB8" w:rsidP="00752C9C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766DE7">
        <w:rPr>
          <w:rFonts w:ascii="Times New Roman" w:hAnsi="Times New Roman" w:cs="Times New Roman"/>
        </w:rPr>
        <w:t xml:space="preserve">- ogłoszono dnia </w:t>
      </w:r>
      <w:r w:rsidR="00353CB4">
        <w:rPr>
          <w:rFonts w:ascii="Times New Roman" w:hAnsi="Times New Roman" w:cs="Times New Roman"/>
        </w:rPr>
        <w:t>2</w:t>
      </w:r>
      <w:r w:rsidR="002A572E">
        <w:rPr>
          <w:rFonts w:ascii="Times New Roman" w:hAnsi="Times New Roman" w:cs="Times New Roman"/>
        </w:rPr>
        <w:t>4</w:t>
      </w:r>
      <w:r w:rsidR="00BC2214">
        <w:rPr>
          <w:rFonts w:ascii="Times New Roman" w:hAnsi="Times New Roman" w:cs="Times New Roman"/>
        </w:rPr>
        <w:t xml:space="preserve"> </w:t>
      </w:r>
      <w:r w:rsidR="00353CB4">
        <w:rPr>
          <w:rFonts w:ascii="Times New Roman" w:hAnsi="Times New Roman" w:cs="Times New Roman"/>
        </w:rPr>
        <w:t>czerwca</w:t>
      </w:r>
      <w:r w:rsidR="005D240D" w:rsidRPr="00766DE7">
        <w:rPr>
          <w:rFonts w:ascii="Times New Roman" w:hAnsi="Times New Roman" w:cs="Times New Roman"/>
        </w:rPr>
        <w:t xml:space="preserve"> 20</w:t>
      </w:r>
      <w:r w:rsidR="00BC2214">
        <w:rPr>
          <w:rFonts w:ascii="Times New Roman" w:hAnsi="Times New Roman" w:cs="Times New Roman"/>
        </w:rPr>
        <w:t>2</w:t>
      </w:r>
      <w:r w:rsidR="002A572E">
        <w:rPr>
          <w:rFonts w:ascii="Times New Roman" w:hAnsi="Times New Roman" w:cs="Times New Roman"/>
        </w:rPr>
        <w:t>4</w:t>
      </w:r>
      <w:r w:rsidR="005D240D" w:rsidRPr="00766DE7">
        <w:rPr>
          <w:rFonts w:ascii="Times New Roman" w:hAnsi="Times New Roman" w:cs="Times New Roman"/>
        </w:rPr>
        <w:t xml:space="preserve"> r. w prasie miejscowej, w biuletynie informacji publicznej oraz przez </w:t>
      </w:r>
      <w:r w:rsidR="00F86571" w:rsidRPr="00766DE7">
        <w:rPr>
          <w:rFonts w:ascii="Times New Roman" w:hAnsi="Times New Roman" w:cs="Times New Roman"/>
        </w:rPr>
        <w:t>obwieszczenie o podjęciu uchwał</w:t>
      </w:r>
      <w:r w:rsidR="00BC5249" w:rsidRPr="00766DE7">
        <w:rPr>
          <w:rFonts w:ascii="Times New Roman" w:hAnsi="Times New Roman" w:cs="Times New Roman"/>
        </w:rPr>
        <w:t>y</w:t>
      </w:r>
      <w:r w:rsidR="005D240D" w:rsidRPr="00766DE7">
        <w:rPr>
          <w:rFonts w:ascii="Times New Roman" w:hAnsi="Times New Roman" w:cs="Times New Roman"/>
        </w:rPr>
        <w:t xml:space="preserve"> o przystąpieniu do sporządzenia</w:t>
      </w:r>
      <w:r w:rsidR="005A27DD" w:rsidRPr="00766DE7">
        <w:rPr>
          <w:rFonts w:ascii="Times New Roman" w:hAnsi="Times New Roman" w:cs="Times New Roman"/>
        </w:rPr>
        <w:t xml:space="preserve"> </w:t>
      </w:r>
      <w:r w:rsidR="00BC5249" w:rsidRPr="00766DE7">
        <w:rPr>
          <w:rFonts w:ascii="Times New Roman" w:hAnsi="Times New Roman" w:cs="Times New Roman"/>
        </w:rPr>
        <w:t>planu miejscowego</w:t>
      </w:r>
      <w:r w:rsidR="005D240D" w:rsidRPr="00766DE7">
        <w:rPr>
          <w:rFonts w:ascii="Times New Roman" w:hAnsi="Times New Roman" w:cs="Times New Roman"/>
        </w:rPr>
        <w:t>, określając formę, miej</w:t>
      </w:r>
      <w:r w:rsidR="000C2938" w:rsidRPr="00766DE7">
        <w:rPr>
          <w:rFonts w:ascii="Times New Roman" w:hAnsi="Times New Roman" w:cs="Times New Roman"/>
        </w:rPr>
        <w:t>sce i termin składania wniosków,</w:t>
      </w:r>
    </w:p>
    <w:p w14:paraId="07C0ADCC" w14:textId="6CA93F06" w:rsidR="005D240D" w:rsidRPr="00766DE7" w:rsidRDefault="005D240D" w:rsidP="00752C9C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766DE7">
        <w:rPr>
          <w:rFonts w:ascii="Times New Roman" w:hAnsi="Times New Roman" w:cs="Times New Roman"/>
        </w:rPr>
        <w:t>- zawiadomi</w:t>
      </w:r>
      <w:r w:rsidR="00F86571" w:rsidRPr="00766DE7">
        <w:rPr>
          <w:rFonts w:ascii="Times New Roman" w:hAnsi="Times New Roman" w:cs="Times New Roman"/>
        </w:rPr>
        <w:t>ono na piśmie o podjęciu uchwał</w:t>
      </w:r>
      <w:r w:rsidRPr="00766DE7">
        <w:rPr>
          <w:rFonts w:ascii="Times New Roman" w:hAnsi="Times New Roman" w:cs="Times New Roman"/>
        </w:rPr>
        <w:t xml:space="preserve"> o przystąpieniu do</w:t>
      </w:r>
      <w:r w:rsidR="000775DC" w:rsidRPr="00766DE7">
        <w:rPr>
          <w:rFonts w:ascii="Times New Roman" w:hAnsi="Times New Roman" w:cs="Times New Roman"/>
        </w:rPr>
        <w:t xml:space="preserve"> sporządzenia</w:t>
      </w:r>
      <w:r w:rsidR="00F86571" w:rsidRPr="00766DE7">
        <w:rPr>
          <w:rFonts w:ascii="Times New Roman" w:hAnsi="Times New Roman" w:cs="Times New Roman"/>
        </w:rPr>
        <w:t xml:space="preserve"> </w:t>
      </w:r>
      <w:r w:rsidRPr="00766DE7">
        <w:rPr>
          <w:rFonts w:ascii="Times New Roman" w:hAnsi="Times New Roman" w:cs="Times New Roman"/>
        </w:rPr>
        <w:t>planu miejscowego instytucje i organy właściwe do uzgadniania i opiniowania planu miejscowego,</w:t>
      </w:r>
    </w:p>
    <w:p w14:paraId="05D82B40" w14:textId="33E3B48E" w:rsidR="005D240D" w:rsidRPr="00766DE7" w:rsidRDefault="005D240D" w:rsidP="00752C9C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766DE7">
        <w:rPr>
          <w:rFonts w:ascii="Times New Roman" w:hAnsi="Times New Roman" w:cs="Times New Roman"/>
        </w:rPr>
        <w:t>- sporządzono projekt planu miejscowego wraz z prognozą oddziaływania na środowisko,</w:t>
      </w:r>
    </w:p>
    <w:p w14:paraId="077F362C" w14:textId="77777777" w:rsidR="005A27DD" w:rsidRPr="00766DE7" w:rsidRDefault="005A27DD" w:rsidP="00752C9C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766DE7">
        <w:rPr>
          <w:rFonts w:ascii="Times New Roman" w:hAnsi="Times New Roman" w:cs="Times New Roman"/>
        </w:rPr>
        <w:t xml:space="preserve">- wystąpiono o opinie o projekcie planu </w:t>
      </w:r>
      <w:r w:rsidR="00CD335A" w:rsidRPr="00766DE7">
        <w:rPr>
          <w:rFonts w:ascii="Times New Roman" w:hAnsi="Times New Roman" w:cs="Times New Roman"/>
        </w:rPr>
        <w:t xml:space="preserve">miejscowego </w:t>
      </w:r>
      <w:r w:rsidRPr="00766DE7">
        <w:rPr>
          <w:rFonts w:ascii="Times New Roman" w:hAnsi="Times New Roman" w:cs="Times New Roman"/>
        </w:rPr>
        <w:t xml:space="preserve">do </w:t>
      </w:r>
      <w:r w:rsidR="00BC5249" w:rsidRPr="00766DE7">
        <w:rPr>
          <w:rFonts w:ascii="Times New Roman" w:hAnsi="Times New Roman" w:cs="Times New Roman"/>
        </w:rPr>
        <w:t>gminnej</w:t>
      </w:r>
      <w:r w:rsidRPr="00766DE7">
        <w:rPr>
          <w:rFonts w:ascii="Times New Roman" w:hAnsi="Times New Roman" w:cs="Times New Roman"/>
        </w:rPr>
        <w:t xml:space="preserve"> komisji urbanistyczno-architektonicznej,</w:t>
      </w:r>
    </w:p>
    <w:p w14:paraId="364DF6CC" w14:textId="77777777" w:rsidR="0033233A" w:rsidRPr="00766DE7" w:rsidRDefault="0033233A" w:rsidP="0033233A">
      <w:pPr>
        <w:spacing w:before="120" w:after="120"/>
        <w:jc w:val="both"/>
        <w:rPr>
          <w:rFonts w:ascii="Times New Roman" w:hAnsi="Times New Roman" w:cs="Times New Roman"/>
        </w:rPr>
      </w:pPr>
      <w:r w:rsidRPr="00766DE7">
        <w:rPr>
          <w:rFonts w:ascii="Times New Roman" w:hAnsi="Times New Roman" w:cs="Times New Roman"/>
        </w:rPr>
        <w:t>- wystąpiono o opinie dotyczące rozwiązań przyjętych w projekcie planu miejscowego zgodnie z ustaleniem art. 17 pkt. 6 lit. a ustawy o planowaniu i zagospodarowaniu przestrzennym,</w:t>
      </w:r>
    </w:p>
    <w:p w14:paraId="2DDA5044" w14:textId="70F4F14F" w:rsidR="005D240D" w:rsidRPr="008E4CFF" w:rsidRDefault="002A572E" w:rsidP="001626FA">
      <w:pPr>
        <w:spacing w:before="120"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……………………………………………………</w:t>
      </w:r>
    </w:p>
    <w:p w14:paraId="2B45FA66" w14:textId="77777777" w:rsidR="005D240D" w:rsidRPr="008E4CFF" w:rsidRDefault="005D240D" w:rsidP="00752C9C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8E4CFF">
        <w:rPr>
          <w:rFonts w:ascii="Times New Roman" w:hAnsi="Times New Roman" w:cs="Times New Roman"/>
        </w:rPr>
        <w:t>Ustalenia planu miejscowego uwzględniają:</w:t>
      </w:r>
    </w:p>
    <w:p w14:paraId="36A3EFA6" w14:textId="77777777" w:rsidR="005D240D" w:rsidRPr="008E4CFF" w:rsidRDefault="005D240D" w:rsidP="00752C9C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8E4CFF">
        <w:rPr>
          <w:rFonts w:ascii="Times New Roman" w:hAnsi="Times New Roman" w:cs="Times New Roman"/>
        </w:rPr>
        <w:t xml:space="preserve">1) </w:t>
      </w:r>
      <w:r w:rsidRPr="008E4CFF">
        <w:rPr>
          <w:rFonts w:ascii="Times New Roman" w:hAnsi="Times New Roman" w:cs="Times New Roman"/>
          <w:b/>
        </w:rPr>
        <w:t xml:space="preserve">wymagania ładu przestrzennego, w tym urbanistyki i architektury </w:t>
      </w:r>
      <w:r w:rsidRPr="008E4CFF">
        <w:rPr>
          <w:rFonts w:ascii="Times New Roman" w:hAnsi="Times New Roman" w:cs="Times New Roman"/>
        </w:rPr>
        <w:t>poprzez określe</w:t>
      </w:r>
      <w:r w:rsidR="004434CD" w:rsidRPr="008E4CFF">
        <w:rPr>
          <w:rFonts w:ascii="Times New Roman" w:hAnsi="Times New Roman" w:cs="Times New Roman"/>
        </w:rPr>
        <w:t>nie: linii</w:t>
      </w:r>
      <w:r w:rsidRPr="008E4CFF">
        <w:rPr>
          <w:rFonts w:ascii="Times New Roman" w:hAnsi="Times New Roman" w:cs="Times New Roman"/>
        </w:rPr>
        <w:t xml:space="preserve"> rozgraniczających, </w:t>
      </w:r>
      <w:r w:rsidR="00E511D1" w:rsidRPr="008E4CFF">
        <w:rPr>
          <w:rFonts w:ascii="Times New Roman" w:hAnsi="Times New Roman" w:cs="Times New Roman"/>
        </w:rPr>
        <w:t xml:space="preserve">nieprzekraczalnej </w:t>
      </w:r>
      <w:r w:rsidRPr="008E4CFF">
        <w:rPr>
          <w:rFonts w:ascii="Times New Roman" w:hAnsi="Times New Roman" w:cs="Times New Roman"/>
        </w:rPr>
        <w:t>linii zabudowy, przeznaczenia terenów, wskaźn</w:t>
      </w:r>
      <w:r w:rsidR="00645FAA" w:rsidRPr="008E4CFF">
        <w:rPr>
          <w:rFonts w:ascii="Times New Roman" w:hAnsi="Times New Roman" w:cs="Times New Roman"/>
        </w:rPr>
        <w:t>ików zagospodarowania terenów i </w:t>
      </w:r>
      <w:r w:rsidRPr="008E4CFF">
        <w:rPr>
          <w:rFonts w:ascii="Times New Roman" w:hAnsi="Times New Roman" w:cs="Times New Roman"/>
        </w:rPr>
        <w:t>parametrów kształtowania zabudowy oraz ograniczeń w zakresie stosowania kolorystyki elewacji i dachów obiektów;</w:t>
      </w:r>
    </w:p>
    <w:p w14:paraId="4A2D8FEA" w14:textId="77777777" w:rsidR="005D240D" w:rsidRPr="00125A03" w:rsidRDefault="005D240D" w:rsidP="00752C9C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8E4CFF">
        <w:rPr>
          <w:rFonts w:ascii="Times New Roman" w:hAnsi="Times New Roman" w:cs="Times New Roman"/>
        </w:rPr>
        <w:t xml:space="preserve">2) </w:t>
      </w:r>
      <w:r w:rsidRPr="008E4CFF">
        <w:rPr>
          <w:rFonts w:ascii="Times New Roman" w:hAnsi="Times New Roman" w:cs="Times New Roman"/>
          <w:b/>
        </w:rPr>
        <w:t xml:space="preserve">walory architektoniczne i krajobrazowe </w:t>
      </w:r>
      <w:r w:rsidRPr="008E4CFF">
        <w:rPr>
          <w:rFonts w:ascii="Times New Roman" w:hAnsi="Times New Roman" w:cs="Times New Roman"/>
        </w:rPr>
        <w:t>poprzez ustalenia dot</w:t>
      </w:r>
      <w:r w:rsidR="00645FAA" w:rsidRPr="008E4CFF">
        <w:rPr>
          <w:rFonts w:ascii="Times New Roman" w:hAnsi="Times New Roman" w:cs="Times New Roman"/>
        </w:rPr>
        <w:t>yczące kształtowania zabudowy i </w:t>
      </w:r>
      <w:r w:rsidRPr="008E4CFF">
        <w:rPr>
          <w:rFonts w:ascii="Times New Roman" w:hAnsi="Times New Roman" w:cs="Times New Roman"/>
        </w:rPr>
        <w:t xml:space="preserve">zagospodarowania </w:t>
      </w:r>
      <w:r w:rsidRPr="00125A03">
        <w:rPr>
          <w:rFonts w:ascii="Times New Roman" w:hAnsi="Times New Roman" w:cs="Times New Roman"/>
        </w:rPr>
        <w:t>terenów w tym parametry kształtowania zabudowy</w:t>
      </w:r>
      <w:r w:rsidR="00686BE5" w:rsidRPr="00125A03">
        <w:rPr>
          <w:rFonts w:ascii="Times New Roman" w:hAnsi="Times New Roman" w:cs="Times New Roman"/>
        </w:rPr>
        <w:t xml:space="preserve"> oraz </w:t>
      </w:r>
      <w:r w:rsidR="00CC77BF" w:rsidRPr="00125A03">
        <w:rPr>
          <w:rFonts w:ascii="Times New Roman" w:hAnsi="Times New Roman" w:cs="Times New Roman"/>
        </w:rPr>
        <w:t>wyznaczenie</w:t>
      </w:r>
      <w:r w:rsidR="00686BE5" w:rsidRPr="00125A03">
        <w:rPr>
          <w:rFonts w:ascii="Times New Roman" w:hAnsi="Times New Roman" w:cs="Times New Roman"/>
        </w:rPr>
        <w:t xml:space="preserve"> terenów </w:t>
      </w:r>
      <w:r w:rsidR="00E511D1" w:rsidRPr="00125A03">
        <w:rPr>
          <w:rFonts w:ascii="Times New Roman" w:hAnsi="Times New Roman" w:cs="Times New Roman"/>
        </w:rPr>
        <w:t>leśnych i rolniczych</w:t>
      </w:r>
      <w:r w:rsidRPr="00125A03">
        <w:rPr>
          <w:rFonts w:ascii="Times New Roman" w:hAnsi="Times New Roman" w:cs="Times New Roman"/>
        </w:rPr>
        <w:t>;</w:t>
      </w:r>
    </w:p>
    <w:p w14:paraId="50F6F154" w14:textId="6CB40A67" w:rsidR="00294BFD" w:rsidRPr="00125A03" w:rsidRDefault="005D240D" w:rsidP="00752C9C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125A03">
        <w:rPr>
          <w:rFonts w:ascii="Times New Roman" w:hAnsi="Times New Roman" w:cs="Times New Roman"/>
        </w:rPr>
        <w:lastRenderedPageBreak/>
        <w:t xml:space="preserve">3) </w:t>
      </w:r>
      <w:r w:rsidRPr="00125A03">
        <w:rPr>
          <w:rFonts w:ascii="Times New Roman" w:hAnsi="Times New Roman" w:cs="Times New Roman"/>
          <w:b/>
        </w:rPr>
        <w:t xml:space="preserve">wymagania ochrony środowiska, w tym gospodarowania wodami i ochrony gruntów rolnych i leśnych </w:t>
      </w:r>
      <w:r w:rsidRPr="00125A03">
        <w:rPr>
          <w:rFonts w:ascii="Times New Roman" w:hAnsi="Times New Roman" w:cs="Times New Roman"/>
        </w:rPr>
        <w:t>poprzez</w:t>
      </w:r>
      <w:r w:rsidR="00125A03">
        <w:rPr>
          <w:rFonts w:ascii="Times New Roman" w:hAnsi="Times New Roman" w:cs="Times New Roman"/>
        </w:rPr>
        <w:t xml:space="preserve"> wprowadzenie</w:t>
      </w:r>
      <w:r w:rsidRPr="00125A03">
        <w:rPr>
          <w:rFonts w:ascii="Times New Roman" w:hAnsi="Times New Roman" w:cs="Times New Roman"/>
        </w:rPr>
        <w:t>:</w:t>
      </w:r>
    </w:p>
    <w:p w14:paraId="6F383A58" w14:textId="520003FC" w:rsidR="00125A03" w:rsidRPr="00125A03" w:rsidRDefault="00294BFD" w:rsidP="00125A03">
      <w:pPr>
        <w:pStyle w:val="Tekstpodstawowy"/>
        <w:suppressAutoHyphens w:val="0"/>
        <w:spacing w:after="120" w:line="276" w:lineRule="auto"/>
        <w:ind w:left="360"/>
        <w:rPr>
          <w:sz w:val="22"/>
          <w:szCs w:val="22"/>
        </w:rPr>
      </w:pPr>
      <w:r w:rsidRPr="00125A03">
        <w:rPr>
          <w:sz w:val="22"/>
          <w:szCs w:val="22"/>
        </w:rPr>
        <w:t>a</w:t>
      </w:r>
      <w:r w:rsidR="008E4CFF" w:rsidRPr="00125A03">
        <w:rPr>
          <w:sz w:val="22"/>
          <w:szCs w:val="22"/>
        </w:rPr>
        <w:t xml:space="preserve">) </w:t>
      </w:r>
      <w:r w:rsidR="00125A03" w:rsidRPr="00125A03">
        <w:rPr>
          <w:sz w:val="22"/>
          <w:szCs w:val="22"/>
        </w:rPr>
        <w:t>zakaz</w:t>
      </w:r>
      <w:r w:rsidR="00125A03">
        <w:rPr>
          <w:sz w:val="22"/>
          <w:szCs w:val="22"/>
        </w:rPr>
        <w:t>u</w:t>
      </w:r>
      <w:r w:rsidR="00125A03" w:rsidRPr="00125A03">
        <w:rPr>
          <w:sz w:val="22"/>
          <w:szCs w:val="22"/>
        </w:rPr>
        <w:t xml:space="preserve"> lokalizacji przedsięwzięć, mogących zawsze znacząco oddziaływać na środowisko za wyjątkiem inwestycji celu publicznego z zakresu infrastruktury technicznej i komunikacyjnej;</w:t>
      </w:r>
    </w:p>
    <w:p w14:paraId="5B233F9F" w14:textId="65A5AA0B" w:rsidR="00125A03" w:rsidRPr="00125A03" w:rsidRDefault="00125A03" w:rsidP="00125A03">
      <w:pPr>
        <w:pStyle w:val="Tekstpodstawowy"/>
        <w:suppressAutoHyphens w:val="0"/>
        <w:spacing w:after="120" w:line="276" w:lineRule="auto"/>
        <w:ind w:left="360"/>
        <w:rPr>
          <w:sz w:val="22"/>
          <w:szCs w:val="22"/>
        </w:rPr>
      </w:pPr>
      <w:r w:rsidRPr="00125A03">
        <w:rPr>
          <w:sz w:val="22"/>
          <w:szCs w:val="22"/>
        </w:rPr>
        <w:t>b) zakaz</w:t>
      </w:r>
      <w:r>
        <w:rPr>
          <w:sz w:val="22"/>
          <w:szCs w:val="22"/>
        </w:rPr>
        <w:t>u</w:t>
      </w:r>
      <w:r w:rsidRPr="00125A03">
        <w:rPr>
          <w:sz w:val="22"/>
          <w:szCs w:val="22"/>
        </w:rPr>
        <w:t xml:space="preserve"> lokalizacji przedsięwzięć mogących potencjalnie znacząco oddziaływać na środowisko, za wyjątkiem inwestycji celu publicznego z zakresu łączności publicznej, infrastruktury technicznej i komunikacyjnej;</w:t>
      </w:r>
    </w:p>
    <w:p w14:paraId="3C1B945F" w14:textId="36B44FE4" w:rsidR="00125A03" w:rsidRPr="00125A03" w:rsidRDefault="00125A03" w:rsidP="00125A03">
      <w:pPr>
        <w:pStyle w:val="Tekstpodstawowy"/>
        <w:suppressAutoHyphens w:val="0"/>
        <w:spacing w:after="120" w:line="276" w:lineRule="auto"/>
        <w:ind w:left="360"/>
        <w:rPr>
          <w:sz w:val="22"/>
          <w:szCs w:val="22"/>
        </w:rPr>
      </w:pPr>
      <w:r w:rsidRPr="00125A03">
        <w:rPr>
          <w:sz w:val="22"/>
          <w:szCs w:val="22"/>
        </w:rPr>
        <w:t xml:space="preserve">c) zakaz, o którym mowa w pkt </w:t>
      </w:r>
      <w:r w:rsidR="00E94D64">
        <w:rPr>
          <w:sz w:val="22"/>
          <w:szCs w:val="22"/>
        </w:rPr>
        <w:t>b</w:t>
      </w:r>
      <w:r w:rsidRPr="00125A03">
        <w:rPr>
          <w:sz w:val="22"/>
          <w:szCs w:val="22"/>
        </w:rPr>
        <w:t xml:space="preserve"> </w:t>
      </w:r>
      <w:r w:rsidR="00507473" w:rsidRPr="00725AF0">
        <w:rPr>
          <w:sz w:val="22"/>
          <w:szCs w:val="22"/>
        </w:rPr>
        <w:t>nie dotyczy terenów oznaczonych symbolami 1G, 2G, 3G</w:t>
      </w:r>
      <w:r w:rsidRPr="00125A03">
        <w:rPr>
          <w:sz w:val="22"/>
          <w:szCs w:val="22"/>
        </w:rPr>
        <w:t>;</w:t>
      </w:r>
    </w:p>
    <w:p w14:paraId="481C77CC" w14:textId="742CB726" w:rsidR="004B07F8" w:rsidRPr="00125A03" w:rsidRDefault="004B07F8" w:rsidP="00125A03">
      <w:pPr>
        <w:pStyle w:val="Tekstpodstawowy"/>
        <w:suppressAutoHyphens w:val="0"/>
        <w:spacing w:after="120" w:line="276" w:lineRule="auto"/>
        <w:ind w:left="360"/>
        <w:rPr>
          <w:sz w:val="22"/>
          <w:szCs w:val="22"/>
        </w:rPr>
      </w:pPr>
      <w:r w:rsidRPr="00125A03">
        <w:rPr>
          <w:sz w:val="22"/>
          <w:szCs w:val="22"/>
        </w:rPr>
        <w:t>d) pozostał</w:t>
      </w:r>
      <w:r w:rsidR="00125A03">
        <w:rPr>
          <w:sz w:val="22"/>
          <w:szCs w:val="22"/>
        </w:rPr>
        <w:t>ych</w:t>
      </w:r>
      <w:r w:rsidRPr="00125A03">
        <w:rPr>
          <w:sz w:val="22"/>
          <w:szCs w:val="22"/>
        </w:rPr>
        <w:t xml:space="preserve"> zapis</w:t>
      </w:r>
      <w:r w:rsidR="00125A03">
        <w:rPr>
          <w:sz w:val="22"/>
          <w:szCs w:val="22"/>
        </w:rPr>
        <w:t>ów</w:t>
      </w:r>
      <w:r w:rsidRPr="00125A03">
        <w:rPr>
          <w:sz w:val="22"/>
          <w:szCs w:val="22"/>
        </w:rPr>
        <w:t xml:space="preserve"> określone w §</w:t>
      </w:r>
      <w:r w:rsidR="00704897" w:rsidRPr="00125A03">
        <w:rPr>
          <w:sz w:val="22"/>
          <w:szCs w:val="22"/>
        </w:rPr>
        <w:t xml:space="preserve"> 8</w:t>
      </w:r>
      <w:r w:rsidRPr="00125A03">
        <w:rPr>
          <w:sz w:val="22"/>
          <w:szCs w:val="22"/>
        </w:rPr>
        <w:t xml:space="preserve"> planu</w:t>
      </w:r>
      <w:r w:rsidR="00704897" w:rsidRPr="00125A03">
        <w:rPr>
          <w:sz w:val="22"/>
          <w:szCs w:val="22"/>
        </w:rPr>
        <w:t xml:space="preserve"> miejscowego</w:t>
      </w:r>
      <w:r w:rsidRPr="00125A03">
        <w:rPr>
          <w:sz w:val="22"/>
          <w:szCs w:val="22"/>
        </w:rPr>
        <w:t>;</w:t>
      </w:r>
    </w:p>
    <w:p w14:paraId="072CA694" w14:textId="60C48407" w:rsidR="005D240D" w:rsidRPr="002579E0" w:rsidRDefault="008E4CFF" w:rsidP="00D86EAD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125A03">
        <w:rPr>
          <w:rFonts w:ascii="Times New Roman" w:hAnsi="Times New Roman" w:cs="Times New Roman"/>
          <w:bCs/>
        </w:rPr>
        <w:t>4</w:t>
      </w:r>
      <w:r w:rsidR="00D86EAD" w:rsidRPr="00125A03">
        <w:rPr>
          <w:rFonts w:ascii="Times New Roman" w:hAnsi="Times New Roman" w:cs="Times New Roman"/>
          <w:bCs/>
        </w:rPr>
        <w:t>)</w:t>
      </w:r>
      <w:r w:rsidR="00D86EAD" w:rsidRPr="00125A03">
        <w:rPr>
          <w:rFonts w:ascii="Times New Roman" w:hAnsi="Times New Roman" w:cs="Times New Roman"/>
          <w:b/>
        </w:rPr>
        <w:t xml:space="preserve"> </w:t>
      </w:r>
      <w:r w:rsidR="005D240D" w:rsidRPr="00125A03">
        <w:rPr>
          <w:rFonts w:ascii="Times New Roman" w:hAnsi="Times New Roman" w:cs="Times New Roman"/>
          <w:b/>
        </w:rPr>
        <w:t xml:space="preserve">wymagania ochrony zdrowia oraz bezpieczeństwa ludzi i mienia, a także potrzeby osób niepełnosprawnych </w:t>
      </w:r>
      <w:r w:rsidR="005D240D" w:rsidRPr="00125A03">
        <w:rPr>
          <w:rFonts w:ascii="Times New Roman" w:hAnsi="Times New Roman" w:cs="Times New Roman"/>
        </w:rPr>
        <w:t xml:space="preserve">poprzez określenie zasad ochrony środowiska, wskazanie korzystania z indywidualnych źródeł ciepła z zastosowaniem rozwiązań ograniczających emisję zanieczyszczeń oraz </w:t>
      </w:r>
      <w:r w:rsidR="004B07F8" w:rsidRPr="00125A03">
        <w:rPr>
          <w:rFonts w:ascii="Times New Roman" w:hAnsi="Times New Roman" w:cs="Times New Roman"/>
        </w:rPr>
        <w:t>wskazaniem połączenia</w:t>
      </w:r>
      <w:r w:rsidR="005D240D" w:rsidRPr="00125A03">
        <w:rPr>
          <w:rFonts w:ascii="Times New Roman" w:hAnsi="Times New Roman" w:cs="Times New Roman"/>
        </w:rPr>
        <w:t xml:space="preserve"> obszaru </w:t>
      </w:r>
      <w:r w:rsidR="00B377B5" w:rsidRPr="00125A03">
        <w:rPr>
          <w:rFonts w:ascii="Times New Roman" w:hAnsi="Times New Roman" w:cs="Times New Roman"/>
        </w:rPr>
        <w:t>planu miejscowego</w:t>
      </w:r>
      <w:r w:rsidR="005D240D" w:rsidRPr="00125A03">
        <w:rPr>
          <w:rFonts w:ascii="Times New Roman" w:hAnsi="Times New Roman" w:cs="Times New Roman"/>
        </w:rPr>
        <w:t xml:space="preserve"> z układem transporto</w:t>
      </w:r>
      <w:r w:rsidR="003E03B4" w:rsidRPr="00125A03">
        <w:rPr>
          <w:rFonts w:ascii="Times New Roman" w:hAnsi="Times New Roman" w:cs="Times New Roman"/>
        </w:rPr>
        <w:t>wo-komunikacyjnym gminy</w:t>
      </w:r>
      <w:r w:rsidR="00B377B5" w:rsidRPr="00125A03">
        <w:rPr>
          <w:rFonts w:ascii="Times New Roman" w:hAnsi="Times New Roman" w:cs="Times New Roman"/>
        </w:rPr>
        <w:t xml:space="preserve"> poprzez drogi </w:t>
      </w:r>
      <w:r w:rsidR="008916E4" w:rsidRPr="00125A03">
        <w:rPr>
          <w:rFonts w:ascii="Times New Roman" w:hAnsi="Times New Roman" w:cs="Times New Roman"/>
        </w:rPr>
        <w:t xml:space="preserve">gminne </w:t>
      </w:r>
      <w:r w:rsidR="003E03B4" w:rsidRPr="00125A03">
        <w:rPr>
          <w:rFonts w:ascii="Times New Roman" w:hAnsi="Times New Roman" w:cs="Times New Roman"/>
        </w:rPr>
        <w:t>jak i </w:t>
      </w:r>
      <w:r w:rsidR="00720B91" w:rsidRPr="00125A03">
        <w:rPr>
          <w:rFonts w:ascii="Times New Roman" w:hAnsi="Times New Roman" w:cs="Times New Roman"/>
        </w:rPr>
        <w:t>z </w:t>
      </w:r>
      <w:r w:rsidR="005D240D" w:rsidRPr="00125A03">
        <w:rPr>
          <w:rFonts w:ascii="Times New Roman" w:hAnsi="Times New Roman" w:cs="Times New Roman"/>
        </w:rPr>
        <w:t>układem transportowo-komunikacyjnym ponadlokalnym</w:t>
      </w:r>
      <w:r w:rsidR="00720B91" w:rsidRPr="00125A03">
        <w:rPr>
          <w:rFonts w:ascii="Times New Roman" w:hAnsi="Times New Roman" w:cs="Times New Roman"/>
        </w:rPr>
        <w:t>,</w:t>
      </w:r>
      <w:r w:rsidR="005D240D" w:rsidRPr="00125A03">
        <w:rPr>
          <w:rFonts w:ascii="Times New Roman" w:hAnsi="Times New Roman" w:cs="Times New Roman"/>
        </w:rPr>
        <w:t xml:space="preserve"> co zapewni odpowiednie warunki w sytuacjach</w:t>
      </w:r>
      <w:r w:rsidR="005D240D" w:rsidRPr="002579E0">
        <w:rPr>
          <w:rFonts w:ascii="Times New Roman" w:hAnsi="Times New Roman" w:cs="Times New Roman"/>
        </w:rPr>
        <w:t xml:space="preserve"> kryzysowych</w:t>
      </w:r>
      <w:r w:rsidR="004B07F8" w:rsidRPr="002579E0">
        <w:rPr>
          <w:rFonts w:ascii="Times New Roman" w:hAnsi="Times New Roman" w:cs="Times New Roman"/>
        </w:rPr>
        <w:t xml:space="preserve">; także poprzez nakaz uwzględnienia </w:t>
      </w:r>
      <w:r w:rsidR="004B07F8" w:rsidRPr="002579E0">
        <w:rPr>
          <w:rFonts w:ascii="Times New Roman" w:hAnsi="Times New Roman" w:cs="Times New Roman"/>
          <w:lang w:eastAsia="pl-PL"/>
        </w:rPr>
        <w:t>rozmieszczenia hydrantów zapewniających możliwość</w:t>
      </w:r>
      <w:r w:rsidR="004B07F8" w:rsidRPr="002579E0">
        <w:rPr>
          <w:rFonts w:ascii="Times New Roman" w:hAnsi="Times New Roman" w:cs="Times New Roman"/>
        </w:rPr>
        <w:t xml:space="preserve"> </w:t>
      </w:r>
      <w:r w:rsidR="004B07F8" w:rsidRPr="002579E0">
        <w:rPr>
          <w:rFonts w:ascii="Times New Roman" w:hAnsi="Times New Roman" w:cs="Times New Roman"/>
          <w:lang w:eastAsia="pl-PL"/>
        </w:rPr>
        <w:t>intensywnego czerpania wody do celów przeciwpożarowych, zgodnie z przepisami odrębnymi</w:t>
      </w:r>
      <w:r w:rsidR="005D240D" w:rsidRPr="002579E0">
        <w:rPr>
          <w:rFonts w:ascii="Times New Roman" w:hAnsi="Times New Roman" w:cs="Times New Roman"/>
        </w:rPr>
        <w:t>;</w:t>
      </w:r>
    </w:p>
    <w:p w14:paraId="56FF2A98" w14:textId="4910F06B" w:rsidR="005D240D" w:rsidRPr="002579E0" w:rsidRDefault="008E4CFF" w:rsidP="00752C9C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2579E0">
        <w:rPr>
          <w:rFonts w:ascii="Times New Roman" w:hAnsi="Times New Roman" w:cs="Times New Roman"/>
        </w:rPr>
        <w:t>5</w:t>
      </w:r>
      <w:r w:rsidR="005D240D" w:rsidRPr="002579E0">
        <w:rPr>
          <w:rFonts w:ascii="Times New Roman" w:hAnsi="Times New Roman" w:cs="Times New Roman"/>
        </w:rPr>
        <w:t xml:space="preserve">) </w:t>
      </w:r>
      <w:r w:rsidR="005D240D" w:rsidRPr="002579E0">
        <w:rPr>
          <w:rFonts w:ascii="Times New Roman" w:hAnsi="Times New Roman" w:cs="Times New Roman"/>
          <w:b/>
        </w:rPr>
        <w:t xml:space="preserve">walory ekonomiczne przestrzeni </w:t>
      </w:r>
      <w:r w:rsidR="00123931" w:rsidRPr="002579E0">
        <w:rPr>
          <w:rFonts w:ascii="Times New Roman" w:hAnsi="Times New Roman" w:cs="Times New Roman"/>
        </w:rPr>
        <w:t>poprzez</w:t>
      </w:r>
      <w:r w:rsidR="00123931" w:rsidRPr="002579E0">
        <w:rPr>
          <w:rFonts w:ascii="Times New Roman" w:hAnsi="Times New Roman" w:cs="Times New Roman"/>
          <w:b/>
        </w:rPr>
        <w:t xml:space="preserve"> </w:t>
      </w:r>
      <w:r w:rsidR="00BE7F12" w:rsidRPr="002579E0">
        <w:rPr>
          <w:rFonts w:ascii="Times New Roman" w:hAnsi="Times New Roman" w:cs="Times New Roman"/>
        </w:rPr>
        <w:t xml:space="preserve">przeznaczenie pod zabudowę </w:t>
      </w:r>
      <w:r w:rsidR="0076588D" w:rsidRPr="002579E0">
        <w:rPr>
          <w:rFonts w:ascii="Times New Roman" w:hAnsi="Times New Roman" w:cs="Times New Roman"/>
        </w:rPr>
        <w:t>terenów inwestycyjnych wynikających z dotychczas obowiązującego planu miejscowego oraz</w:t>
      </w:r>
      <w:r w:rsidR="00BE7F12" w:rsidRPr="002579E0">
        <w:rPr>
          <w:rFonts w:ascii="Times New Roman" w:hAnsi="Times New Roman" w:cs="Times New Roman"/>
        </w:rPr>
        <w:t xml:space="preserve"> </w:t>
      </w:r>
      <w:r w:rsidR="00123931" w:rsidRPr="002579E0">
        <w:rPr>
          <w:rFonts w:ascii="Times New Roman" w:hAnsi="Times New Roman" w:cs="Times New Roman"/>
        </w:rPr>
        <w:t xml:space="preserve">niezabudowanych </w:t>
      </w:r>
      <w:r w:rsidR="00BE7F12" w:rsidRPr="002579E0">
        <w:rPr>
          <w:rFonts w:ascii="Times New Roman" w:hAnsi="Times New Roman" w:cs="Times New Roman"/>
        </w:rPr>
        <w:t xml:space="preserve">wolnych </w:t>
      </w:r>
      <w:r w:rsidR="00123931" w:rsidRPr="002579E0">
        <w:rPr>
          <w:rFonts w:ascii="Times New Roman" w:hAnsi="Times New Roman" w:cs="Times New Roman"/>
        </w:rPr>
        <w:t>przestrzeni</w:t>
      </w:r>
      <w:r w:rsidR="0081181A" w:rsidRPr="002579E0">
        <w:rPr>
          <w:rFonts w:ascii="Times New Roman" w:hAnsi="Times New Roman" w:cs="Times New Roman"/>
        </w:rPr>
        <w:t xml:space="preserve"> występujących wśród </w:t>
      </w:r>
      <w:r w:rsidR="0076588D" w:rsidRPr="002579E0">
        <w:rPr>
          <w:rFonts w:ascii="Times New Roman" w:hAnsi="Times New Roman" w:cs="Times New Roman"/>
        </w:rPr>
        <w:t xml:space="preserve">oraz w sąsiedztwie </w:t>
      </w:r>
      <w:r w:rsidR="0081181A" w:rsidRPr="002579E0">
        <w:rPr>
          <w:rFonts w:ascii="Times New Roman" w:hAnsi="Times New Roman" w:cs="Times New Roman"/>
        </w:rPr>
        <w:t>istniejącej zabudowy</w:t>
      </w:r>
      <w:r w:rsidR="0076588D" w:rsidRPr="002579E0">
        <w:rPr>
          <w:rFonts w:ascii="Times New Roman" w:hAnsi="Times New Roman" w:cs="Times New Roman"/>
        </w:rPr>
        <w:t>,</w:t>
      </w:r>
      <w:r w:rsidR="00123931" w:rsidRPr="002579E0">
        <w:rPr>
          <w:rFonts w:ascii="Times New Roman" w:hAnsi="Times New Roman" w:cs="Times New Roman"/>
        </w:rPr>
        <w:t xml:space="preserve"> </w:t>
      </w:r>
      <w:r w:rsidR="00D5612D" w:rsidRPr="002579E0">
        <w:rPr>
          <w:rFonts w:ascii="Times New Roman" w:hAnsi="Times New Roman" w:cs="Times New Roman"/>
        </w:rPr>
        <w:t xml:space="preserve">równocześnie </w:t>
      </w:r>
      <w:r w:rsidR="0081181A" w:rsidRPr="002579E0">
        <w:rPr>
          <w:rFonts w:ascii="Times New Roman" w:hAnsi="Times New Roman" w:cs="Times New Roman"/>
        </w:rPr>
        <w:t>zlokalizowanych</w:t>
      </w:r>
      <w:r w:rsidR="0076588D" w:rsidRPr="002579E0">
        <w:rPr>
          <w:rFonts w:ascii="Times New Roman" w:hAnsi="Times New Roman" w:cs="Times New Roman"/>
        </w:rPr>
        <w:t xml:space="preserve"> wzdłuż dróg publicznych;</w:t>
      </w:r>
    </w:p>
    <w:p w14:paraId="1611F737" w14:textId="5C2B8D3D" w:rsidR="005D240D" w:rsidRPr="002579E0" w:rsidRDefault="008E4CFF" w:rsidP="00752C9C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2579E0">
        <w:rPr>
          <w:rFonts w:ascii="Times New Roman" w:hAnsi="Times New Roman" w:cs="Times New Roman"/>
        </w:rPr>
        <w:t>6</w:t>
      </w:r>
      <w:r w:rsidR="005D240D" w:rsidRPr="002579E0">
        <w:rPr>
          <w:rFonts w:ascii="Times New Roman" w:hAnsi="Times New Roman" w:cs="Times New Roman"/>
        </w:rPr>
        <w:t xml:space="preserve">) </w:t>
      </w:r>
      <w:r w:rsidR="005D240D" w:rsidRPr="002579E0">
        <w:rPr>
          <w:rFonts w:ascii="Times New Roman" w:hAnsi="Times New Roman" w:cs="Times New Roman"/>
          <w:b/>
        </w:rPr>
        <w:t xml:space="preserve">prawo własności </w:t>
      </w:r>
      <w:r w:rsidR="005D240D" w:rsidRPr="002579E0">
        <w:rPr>
          <w:rFonts w:ascii="Times New Roman" w:hAnsi="Times New Roman" w:cs="Times New Roman"/>
        </w:rPr>
        <w:t xml:space="preserve">poprzez wyznaczenie </w:t>
      </w:r>
      <w:r w:rsidR="00BE7F12" w:rsidRPr="002579E0">
        <w:rPr>
          <w:rFonts w:ascii="Times New Roman" w:hAnsi="Times New Roman" w:cs="Times New Roman"/>
        </w:rPr>
        <w:t xml:space="preserve">poszczególnych </w:t>
      </w:r>
      <w:r w:rsidR="005D240D" w:rsidRPr="002579E0">
        <w:rPr>
          <w:rFonts w:ascii="Times New Roman" w:hAnsi="Times New Roman" w:cs="Times New Roman"/>
        </w:rPr>
        <w:t xml:space="preserve">terenów </w:t>
      </w:r>
      <w:r w:rsidR="005367C3" w:rsidRPr="002579E0">
        <w:rPr>
          <w:rFonts w:ascii="Times New Roman" w:hAnsi="Times New Roman" w:cs="Times New Roman"/>
        </w:rPr>
        <w:t xml:space="preserve">zgodnie z oczekiwaniami mieszkańców </w:t>
      </w:r>
      <w:r w:rsidR="009F29AC">
        <w:rPr>
          <w:rFonts w:ascii="Times New Roman" w:hAnsi="Times New Roman" w:cs="Times New Roman"/>
        </w:rPr>
        <w:t>i inwestorów</w:t>
      </w:r>
      <w:r w:rsidR="005D240D" w:rsidRPr="002579E0">
        <w:rPr>
          <w:rFonts w:ascii="Times New Roman" w:hAnsi="Times New Roman" w:cs="Times New Roman"/>
        </w:rPr>
        <w:t>;</w:t>
      </w:r>
    </w:p>
    <w:p w14:paraId="4A45C555" w14:textId="6331BAE5" w:rsidR="005D240D" w:rsidRPr="002579E0" w:rsidRDefault="008E4CFF" w:rsidP="00752C9C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2579E0">
        <w:rPr>
          <w:rFonts w:ascii="Times New Roman" w:hAnsi="Times New Roman" w:cs="Times New Roman"/>
        </w:rPr>
        <w:t>7</w:t>
      </w:r>
      <w:r w:rsidR="005D240D" w:rsidRPr="002579E0">
        <w:rPr>
          <w:rFonts w:ascii="Times New Roman" w:hAnsi="Times New Roman" w:cs="Times New Roman"/>
        </w:rPr>
        <w:t xml:space="preserve">) </w:t>
      </w:r>
      <w:r w:rsidR="005D240D" w:rsidRPr="002579E0">
        <w:rPr>
          <w:rFonts w:ascii="Times New Roman" w:hAnsi="Times New Roman" w:cs="Times New Roman"/>
          <w:b/>
        </w:rPr>
        <w:t xml:space="preserve">potrzeby obronności i bezpieczeństwa państwa </w:t>
      </w:r>
      <w:r w:rsidR="005D240D" w:rsidRPr="002579E0">
        <w:rPr>
          <w:rFonts w:ascii="Times New Roman" w:hAnsi="Times New Roman" w:cs="Times New Roman"/>
        </w:rPr>
        <w:t xml:space="preserve">poprzez </w:t>
      </w:r>
      <w:r w:rsidR="00E94D64">
        <w:rPr>
          <w:rFonts w:ascii="Times New Roman" w:hAnsi="Times New Roman" w:cs="Times New Roman"/>
        </w:rPr>
        <w:t>wprowadzenie zapisów do</w:t>
      </w:r>
      <w:r w:rsidR="005D240D" w:rsidRPr="002579E0">
        <w:rPr>
          <w:rFonts w:ascii="Times New Roman" w:hAnsi="Times New Roman" w:cs="Times New Roman"/>
        </w:rPr>
        <w:t xml:space="preserve"> projektu planu z </w:t>
      </w:r>
      <w:r w:rsidR="00E94D64">
        <w:rPr>
          <w:rFonts w:ascii="Times New Roman" w:hAnsi="Times New Roman" w:cs="Times New Roman"/>
        </w:rPr>
        <w:t>umożliwiających uzgodnienie projekt z właściwymi instytucjami</w:t>
      </w:r>
      <w:r w:rsidR="005D240D" w:rsidRPr="002579E0">
        <w:rPr>
          <w:rFonts w:ascii="Times New Roman" w:hAnsi="Times New Roman" w:cs="Times New Roman"/>
        </w:rPr>
        <w:t>;</w:t>
      </w:r>
    </w:p>
    <w:p w14:paraId="71B02B3D" w14:textId="6F59E3DE" w:rsidR="005D240D" w:rsidRPr="002579E0" w:rsidRDefault="008E4CFF" w:rsidP="00752C9C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2579E0">
        <w:rPr>
          <w:rFonts w:ascii="Times New Roman" w:hAnsi="Times New Roman" w:cs="Times New Roman"/>
        </w:rPr>
        <w:t>8</w:t>
      </w:r>
      <w:r w:rsidR="005D240D" w:rsidRPr="002579E0">
        <w:rPr>
          <w:rFonts w:ascii="Times New Roman" w:hAnsi="Times New Roman" w:cs="Times New Roman"/>
        </w:rPr>
        <w:t xml:space="preserve">) </w:t>
      </w:r>
      <w:r w:rsidR="005D240D" w:rsidRPr="002579E0">
        <w:rPr>
          <w:rFonts w:ascii="Times New Roman" w:hAnsi="Times New Roman" w:cs="Times New Roman"/>
          <w:b/>
        </w:rPr>
        <w:t xml:space="preserve">potrzeby interesu publicznego </w:t>
      </w:r>
      <w:r w:rsidR="005D240D" w:rsidRPr="002579E0">
        <w:rPr>
          <w:rFonts w:ascii="Times New Roman" w:hAnsi="Times New Roman" w:cs="Times New Roman"/>
        </w:rPr>
        <w:t>wsk</w:t>
      </w:r>
      <w:r w:rsidR="0078320C" w:rsidRPr="002579E0">
        <w:rPr>
          <w:rFonts w:ascii="Times New Roman" w:hAnsi="Times New Roman" w:cs="Times New Roman"/>
        </w:rPr>
        <w:t xml:space="preserve">azując w projekcie planu zróżnicowane przeznaczenie terenów, możliwość realizacji </w:t>
      </w:r>
      <w:r w:rsidR="00856DBC" w:rsidRPr="002579E0">
        <w:rPr>
          <w:rFonts w:ascii="Times New Roman" w:hAnsi="Times New Roman" w:cs="Times New Roman"/>
        </w:rPr>
        <w:t xml:space="preserve">infrastruktury technicznej oraz </w:t>
      </w:r>
      <w:r w:rsidR="0078320C" w:rsidRPr="002579E0">
        <w:rPr>
          <w:rFonts w:ascii="Times New Roman" w:hAnsi="Times New Roman" w:cs="Times New Roman"/>
        </w:rPr>
        <w:t xml:space="preserve">tereny </w:t>
      </w:r>
      <w:r w:rsidR="005D240D" w:rsidRPr="002579E0">
        <w:rPr>
          <w:rFonts w:ascii="Times New Roman" w:hAnsi="Times New Roman" w:cs="Times New Roman"/>
        </w:rPr>
        <w:t>przeznaczone</w:t>
      </w:r>
      <w:r w:rsidR="004B07F8" w:rsidRPr="002579E0">
        <w:rPr>
          <w:rFonts w:ascii="Times New Roman" w:hAnsi="Times New Roman" w:cs="Times New Roman"/>
        </w:rPr>
        <w:t xml:space="preserve"> pod drogi publiczne lub</w:t>
      </w:r>
      <w:r w:rsidR="005D240D" w:rsidRPr="002579E0">
        <w:rPr>
          <w:rFonts w:ascii="Times New Roman" w:hAnsi="Times New Roman" w:cs="Times New Roman"/>
        </w:rPr>
        <w:t xml:space="preserve"> pod poszerzenie</w:t>
      </w:r>
      <w:r w:rsidR="008D1AD9" w:rsidRPr="002579E0">
        <w:rPr>
          <w:rFonts w:ascii="Times New Roman" w:hAnsi="Times New Roman" w:cs="Times New Roman"/>
        </w:rPr>
        <w:t xml:space="preserve"> </w:t>
      </w:r>
      <w:r w:rsidR="005D240D" w:rsidRPr="002579E0">
        <w:rPr>
          <w:rFonts w:ascii="Times New Roman" w:hAnsi="Times New Roman" w:cs="Times New Roman"/>
        </w:rPr>
        <w:t>dr</w:t>
      </w:r>
      <w:r w:rsidR="00FE41A5" w:rsidRPr="002579E0">
        <w:rPr>
          <w:rFonts w:ascii="Times New Roman" w:hAnsi="Times New Roman" w:cs="Times New Roman"/>
        </w:rPr>
        <w:t>ó</w:t>
      </w:r>
      <w:r w:rsidR="005D240D" w:rsidRPr="002579E0">
        <w:rPr>
          <w:rFonts w:ascii="Times New Roman" w:hAnsi="Times New Roman" w:cs="Times New Roman"/>
        </w:rPr>
        <w:t>g publiczn</w:t>
      </w:r>
      <w:r w:rsidR="00FE41A5" w:rsidRPr="002579E0">
        <w:rPr>
          <w:rFonts w:ascii="Times New Roman" w:hAnsi="Times New Roman" w:cs="Times New Roman"/>
        </w:rPr>
        <w:t>ych</w:t>
      </w:r>
      <w:r w:rsidR="004B07F8" w:rsidRPr="002579E0">
        <w:rPr>
          <w:rFonts w:ascii="Times New Roman" w:hAnsi="Times New Roman" w:cs="Times New Roman"/>
        </w:rPr>
        <w:t xml:space="preserve"> w celu dostosowania parametrów tych dróg do przepisów odrębnych</w:t>
      </w:r>
      <w:r w:rsidR="005D240D" w:rsidRPr="002579E0">
        <w:rPr>
          <w:rFonts w:ascii="Times New Roman" w:hAnsi="Times New Roman" w:cs="Times New Roman"/>
        </w:rPr>
        <w:t>;</w:t>
      </w:r>
    </w:p>
    <w:p w14:paraId="0E77A971" w14:textId="60196190" w:rsidR="005D240D" w:rsidRPr="002579E0" w:rsidRDefault="008E4CFF" w:rsidP="00752C9C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2579E0">
        <w:rPr>
          <w:rFonts w:ascii="Times New Roman" w:hAnsi="Times New Roman" w:cs="Times New Roman"/>
        </w:rPr>
        <w:t>9</w:t>
      </w:r>
      <w:r w:rsidR="005D240D" w:rsidRPr="002579E0">
        <w:rPr>
          <w:rFonts w:ascii="Times New Roman" w:hAnsi="Times New Roman" w:cs="Times New Roman"/>
        </w:rPr>
        <w:t xml:space="preserve">) </w:t>
      </w:r>
      <w:r w:rsidR="005D240D" w:rsidRPr="002579E0">
        <w:rPr>
          <w:rFonts w:ascii="Times New Roman" w:hAnsi="Times New Roman" w:cs="Times New Roman"/>
          <w:b/>
        </w:rPr>
        <w:t xml:space="preserve">potrzeby w zakresie rozwoju infrastruktury technicznej, w szczególności sieci szerokopasmowych </w:t>
      </w:r>
      <w:r w:rsidR="005D240D" w:rsidRPr="002579E0">
        <w:rPr>
          <w:rFonts w:ascii="Times New Roman" w:hAnsi="Times New Roman" w:cs="Times New Roman"/>
        </w:rPr>
        <w:t>określając możliwość wyposażenia terenów w sieci i urządzenia infrastruktury technicznej oraz precyzując zasady ich realizacji;</w:t>
      </w:r>
    </w:p>
    <w:p w14:paraId="1FAC0548" w14:textId="2580B40D" w:rsidR="005D240D" w:rsidRPr="002579E0" w:rsidRDefault="005D240D" w:rsidP="00752C9C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2579E0">
        <w:rPr>
          <w:rFonts w:ascii="Times New Roman" w:hAnsi="Times New Roman" w:cs="Times New Roman"/>
        </w:rPr>
        <w:t>1</w:t>
      </w:r>
      <w:r w:rsidR="008E4CFF" w:rsidRPr="002579E0">
        <w:rPr>
          <w:rFonts w:ascii="Times New Roman" w:hAnsi="Times New Roman" w:cs="Times New Roman"/>
        </w:rPr>
        <w:t>0</w:t>
      </w:r>
      <w:r w:rsidRPr="002579E0">
        <w:rPr>
          <w:rFonts w:ascii="Times New Roman" w:hAnsi="Times New Roman" w:cs="Times New Roman"/>
        </w:rPr>
        <w:t xml:space="preserve">) </w:t>
      </w:r>
      <w:r w:rsidRPr="002579E0">
        <w:rPr>
          <w:rFonts w:ascii="Times New Roman" w:hAnsi="Times New Roman" w:cs="Times New Roman"/>
          <w:b/>
        </w:rPr>
        <w:t xml:space="preserve">zapewnienie udziału społeczeństwa, w tym przy użyciu środków komunikacji elektronicznej </w:t>
      </w:r>
      <w:r w:rsidRPr="002579E0">
        <w:rPr>
          <w:rFonts w:ascii="Times New Roman" w:hAnsi="Times New Roman" w:cs="Times New Roman"/>
        </w:rPr>
        <w:t xml:space="preserve">poprzez ogłoszenie w prasie i na stronie internetowej </w:t>
      </w:r>
      <w:r w:rsidR="006B653F" w:rsidRPr="002579E0">
        <w:rPr>
          <w:rFonts w:ascii="Times New Roman" w:hAnsi="Times New Roman" w:cs="Times New Roman"/>
        </w:rPr>
        <w:t xml:space="preserve">Urzędu Miasta i </w:t>
      </w:r>
      <w:r w:rsidRPr="002579E0">
        <w:rPr>
          <w:rFonts w:ascii="Times New Roman" w:hAnsi="Times New Roman" w:cs="Times New Roman"/>
        </w:rPr>
        <w:t xml:space="preserve">Gminy </w:t>
      </w:r>
      <w:r w:rsidR="00D5612D" w:rsidRPr="002579E0">
        <w:rPr>
          <w:rFonts w:ascii="Times New Roman" w:hAnsi="Times New Roman" w:cs="Times New Roman"/>
        </w:rPr>
        <w:t>Kunów</w:t>
      </w:r>
      <w:r w:rsidRPr="002579E0">
        <w:rPr>
          <w:rFonts w:ascii="Times New Roman" w:hAnsi="Times New Roman" w:cs="Times New Roman"/>
        </w:rPr>
        <w:t>, obwieszczenie na tablicach ogłoszeń o:</w:t>
      </w:r>
    </w:p>
    <w:p w14:paraId="25535B99" w14:textId="50D0B566" w:rsidR="005D240D" w:rsidRPr="002579E0" w:rsidRDefault="00D230DA" w:rsidP="00752C9C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2579E0">
        <w:rPr>
          <w:rFonts w:ascii="Times New Roman" w:hAnsi="Times New Roman" w:cs="Times New Roman"/>
        </w:rPr>
        <w:tab/>
      </w:r>
      <w:r w:rsidR="005D240D" w:rsidRPr="002579E0">
        <w:rPr>
          <w:rFonts w:ascii="Times New Roman" w:hAnsi="Times New Roman" w:cs="Times New Roman"/>
        </w:rPr>
        <w:t xml:space="preserve">a) przystąpieniu do sporządzenia projektu planu i o </w:t>
      </w:r>
      <w:r w:rsidR="00E94D64">
        <w:rPr>
          <w:rFonts w:ascii="Times New Roman" w:hAnsi="Times New Roman" w:cs="Times New Roman"/>
        </w:rPr>
        <w:t>przeprowadzeniu konsultacji społecznych</w:t>
      </w:r>
      <w:r w:rsidR="00940BA0" w:rsidRPr="002579E0">
        <w:rPr>
          <w:rFonts w:ascii="Times New Roman" w:hAnsi="Times New Roman" w:cs="Times New Roman"/>
        </w:rPr>
        <w:t xml:space="preserve"> (w tym </w:t>
      </w:r>
      <w:r w:rsidR="00940BA0" w:rsidRPr="002579E0">
        <w:rPr>
          <w:rFonts w:ascii="Times New Roman" w:hAnsi="Times New Roman" w:cs="Times New Roman"/>
        </w:rPr>
        <w:tab/>
        <w:t>udostępnieniu projekt</w:t>
      </w:r>
      <w:r w:rsidR="00E94D64">
        <w:rPr>
          <w:rFonts w:ascii="Times New Roman" w:hAnsi="Times New Roman" w:cs="Times New Roman"/>
        </w:rPr>
        <w:t>u</w:t>
      </w:r>
      <w:r w:rsidR="00940BA0" w:rsidRPr="002579E0">
        <w:rPr>
          <w:rFonts w:ascii="Times New Roman" w:hAnsi="Times New Roman" w:cs="Times New Roman"/>
        </w:rPr>
        <w:t xml:space="preserve"> planu w Biuletynie Informacji Publicznej</w:t>
      </w:r>
      <w:r w:rsidR="00E94D64">
        <w:rPr>
          <w:rFonts w:ascii="Times New Roman" w:hAnsi="Times New Roman" w:cs="Times New Roman"/>
        </w:rPr>
        <w:t>)</w:t>
      </w:r>
      <w:r w:rsidR="005D240D" w:rsidRPr="002579E0">
        <w:rPr>
          <w:rFonts w:ascii="Times New Roman" w:hAnsi="Times New Roman" w:cs="Times New Roman"/>
        </w:rPr>
        <w:t>,</w:t>
      </w:r>
      <w:r w:rsidR="005D240D" w:rsidRPr="002579E0">
        <w:rPr>
          <w:rFonts w:ascii="Times New Roman" w:hAnsi="Times New Roman" w:cs="Times New Roman"/>
        </w:rPr>
        <w:tab/>
      </w:r>
    </w:p>
    <w:p w14:paraId="09EDB827" w14:textId="77777777" w:rsidR="005D240D" w:rsidRPr="002579E0" w:rsidRDefault="00D230DA" w:rsidP="00752C9C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2579E0">
        <w:rPr>
          <w:rFonts w:ascii="Times New Roman" w:hAnsi="Times New Roman" w:cs="Times New Roman"/>
        </w:rPr>
        <w:tab/>
      </w:r>
      <w:r w:rsidR="005D240D" w:rsidRPr="002579E0">
        <w:rPr>
          <w:rFonts w:ascii="Times New Roman" w:hAnsi="Times New Roman" w:cs="Times New Roman"/>
        </w:rPr>
        <w:t xml:space="preserve">b) możliwości składania wniosków i uwag do planu na piśmie, ustnie do protokołu lub za pomocą </w:t>
      </w:r>
      <w:r w:rsidRPr="002579E0">
        <w:rPr>
          <w:rFonts w:ascii="Times New Roman" w:hAnsi="Times New Roman" w:cs="Times New Roman"/>
        </w:rPr>
        <w:tab/>
      </w:r>
      <w:r w:rsidR="005D240D" w:rsidRPr="002579E0">
        <w:rPr>
          <w:rFonts w:ascii="Times New Roman" w:hAnsi="Times New Roman" w:cs="Times New Roman"/>
        </w:rPr>
        <w:t>środków komunikacji elektronicznej,</w:t>
      </w:r>
    </w:p>
    <w:p w14:paraId="7FBE7326" w14:textId="77777777" w:rsidR="005D240D" w:rsidRPr="002579E0" w:rsidRDefault="00D230DA" w:rsidP="00752C9C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2579E0">
        <w:rPr>
          <w:rFonts w:ascii="Times New Roman" w:hAnsi="Times New Roman" w:cs="Times New Roman"/>
        </w:rPr>
        <w:tab/>
      </w:r>
      <w:r w:rsidR="005D240D" w:rsidRPr="002579E0">
        <w:rPr>
          <w:rFonts w:ascii="Times New Roman" w:hAnsi="Times New Roman" w:cs="Times New Roman"/>
        </w:rPr>
        <w:t>c) możliwości zapoznania się z niezbędną dokumentacją sprawy;</w:t>
      </w:r>
    </w:p>
    <w:p w14:paraId="485487D8" w14:textId="62B0AD85" w:rsidR="005D240D" w:rsidRPr="002579E0" w:rsidRDefault="005D240D" w:rsidP="00752C9C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2579E0">
        <w:rPr>
          <w:rFonts w:ascii="Times New Roman" w:hAnsi="Times New Roman" w:cs="Times New Roman"/>
        </w:rPr>
        <w:t>1</w:t>
      </w:r>
      <w:r w:rsidR="008E4CFF" w:rsidRPr="002579E0">
        <w:rPr>
          <w:rFonts w:ascii="Times New Roman" w:hAnsi="Times New Roman" w:cs="Times New Roman"/>
        </w:rPr>
        <w:t>1</w:t>
      </w:r>
      <w:r w:rsidRPr="002579E0">
        <w:rPr>
          <w:rFonts w:ascii="Times New Roman" w:hAnsi="Times New Roman" w:cs="Times New Roman"/>
        </w:rPr>
        <w:t xml:space="preserve">) </w:t>
      </w:r>
      <w:r w:rsidRPr="002579E0">
        <w:rPr>
          <w:rFonts w:ascii="Times New Roman" w:hAnsi="Times New Roman" w:cs="Times New Roman"/>
          <w:b/>
        </w:rPr>
        <w:t xml:space="preserve">zachowanie jawności i przejrzystości procedur planistycznych </w:t>
      </w:r>
      <w:r w:rsidRPr="002579E0">
        <w:rPr>
          <w:rFonts w:ascii="Times New Roman" w:hAnsi="Times New Roman" w:cs="Times New Roman"/>
        </w:rPr>
        <w:t xml:space="preserve">poprzez zastosowanie się do czynności formalno-prawnych określonych w art. 17 ustawy z dnia 27 marca 2003 r. o planowaniu i </w:t>
      </w:r>
      <w:r w:rsidR="001626FA" w:rsidRPr="002579E0">
        <w:rPr>
          <w:rFonts w:ascii="Times New Roman" w:hAnsi="Times New Roman" w:cs="Times New Roman"/>
        </w:rPr>
        <w:t xml:space="preserve">zagospodarowaniu przestrzennym </w:t>
      </w:r>
      <w:r w:rsidRPr="002579E0">
        <w:rPr>
          <w:rFonts w:ascii="Times New Roman" w:hAnsi="Times New Roman" w:cs="Times New Roman"/>
        </w:rPr>
        <w:t>jak również na podstawie art. 21, art. 39 i art. 54 ustawy z dnia 3 października 2008 r. o udostępnieniu informacji o środowisku i jego oc</w:t>
      </w:r>
      <w:r w:rsidR="00FE41A5" w:rsidRPr="002579E0">
        <w:rPr>
          <w:rFonts w:ascii="Times New Roman" w:hAnsi="Times New Roman" w:cs="Times New Roman"/>
        </w:rPr>
        <w:t>hronie, udziale społeczeństwa w </w:t>
      </w:r>
      <w:r w:rsidRPr="002579E0">
        <w:rPr>
          <w:rFonts w:ascii="Times New Roman" w:hAnsi="Times New Roman" w:cs="Times New Roman"/>
        </w:rPr>
        <w:t>ochronie środo</w:t>
      </w:r>
      <w:r w:rsidR="003B652B" w:rsidRPr="002579E0">
        <w:rPr>
          <w:rFonts w:ascii="Times New Roman" w:hAnsi="Times New Roman" w:cs="Times New Roman"/>
        </w:rPr>
        <w:t xml:space="preserve">wiska oraz </w:t>
      </w:r>
      <w:r w:rsidR="003B652B" w:rsidRPr="002579E0">
        <w:rPr>
          <w:rFonts w:ascii="Times New Roman" w:hAnsi="Times New Roman" w:cs="Times New Roman"/>
        </w:rPr>
        <w:lastRenderedPageBreak/>
        <w:t>o </w:t>
      </w:r>
      <w:r w:rsidRPr="002579E0">
        <w:rPr>
          <w:rFonts w:ascii="Times New Roman" w:hAnsi="Times New Roman" w:cs="Times New Roman"/>
        </w:rPr>
        <w:t>ocena</w:t>
      </w:r>
      <w:r w:rsidR="001626FA" w:rsidRPr="002579E0">
        <w:rPr>
          <w:rFonts w:ascii="Times New Roman" w:hAnsi="Times New Roman" w:cs="Times New Roman"/>
        </w:rPr>
        <w:t xml:space="preserve">ch oddziaływania na środowisko </w:t>
      </w:r>
      <w:r w:rsidR="00FE41A5" w:rsidRPr="002579E0">
        <w:rPr>
          <w:rFonts w:ascii="Times New Roman" w:hAnsi="Times New Roman" w:cs="Times New Roman"/>
        </w:rPr>
        <w:t>p</w:t>
      </w:r>
      <w:r w:rsidRPr="002579E0">
        <w:rPr>
          <w:rFonts w:ascii="Times New Roman" w:hAnsi="Times New Roman" w:cs="Times New Roman"/>
        </w:rPr>
        <w:t>rzeprowadzając strategiczną ocenę oddziaływania na środowisko skutków realizacji przedmiotowego miejscowego planu zagospodarowania przestrzennego</w:t>
      </w:r>
      <w:r w:rsidR="00BC3D8A" w:rsidRPr="002579E0">
        <w:rPr>
          <w:rFonts w:ascii="Times New Roman" w:hAnsi="Times New Roman" w:cs="Times New Roman"/>
        </w:rPr>
        <w:t>,</w:t>
      </w:r>
    </w:p>
    <w:p w14:paraId="6DEC39DD" w14:textId="0DD6453D" w:rsidR="005D240D" w:rsidRPr="002579E0" w:rsidRDefault="005D240D" w:rsidP="00752C9C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2579E0">
        <w:rPr>
          <w:rFonts w:ascii="Times New Roman" w:hAnsi="Times New Roman" w:cs="Times New Roman"/>
        </w:rPr>
        <w:t>1</w:t>
      </w:r>
      <w:r w:rsidR="008E4CFF" w:rsidRPr="002579E0">
        <w:rPr>
          <w:rFonts w:ascii="Times New Roman" w:hAnsi="Times New Roman" w:cs="Times New Roman"/>
        </w:rPr>
        <w:t>2</w:t>
      </w:r>
      <w:r w:rsidRPr="002579E0">
        <w:rPr>
          <w:rFonts w:ascii="Times New Roman" w:hAnsi="Times New Roman" w:cs="Times New Roman"/>
        </w:rPr>
        <w:t xml:space="preserve">) </w:t>
      </w:r>
      <w:r w:rsidRPr="002579E0">
        <w:rPr>
          <w:rFonts w:ascii="Times New Roman" w:hAnsi="Times New Roman" w:cs="Times New Roman"/>
          <w:b/>
        </w:rPr>
        <w:t xml:space="preserve">potrzebę zapewnienia odpowiedniej ilości i jakości wody, do celów zaopatrzenia ludności </w:t>
      </w:r>
      <w:r w:rsidR="005D1623" w:rsidRPr="002579E0">
        <w:rPr>
          <w:rFonts w:ascii="Times New Roman" w:hAnsi="Times New Roman" w:cs="Times New Roman"/>
        </w:rPr>
        <w:t xml:space="preserve">poprzez wskazanie </w:t>
      </w:r>
      <w:r w:rsidRPr="002579E0">
        <w:rPr>
          <w:rFonts w:ascii="Times New Roman" w:hAnsi="Times New Roman" w:cs="Times New Roman"/>
        </w:rPr>
        <w:t>zaopatrzen</w:t>
      </w:r>
      <w:r w:rsidR="005D1623" w:rsidRPr="002579E0">
        <w:rPr>
          <w:rFonts w:ascii="Times New Roman" w:hAnsi="Times New Roman" w:cs="Times New Roman"/>
        </w:rPr>
        <w:t>ia</w:t>
      </w:r>
      <w:r w:rsidRPr="002579E0">
        <w:rPr>
          <w:rFonts w:ascii="Times New Roman" w:hAnsi="Times New Roman" w:cs="Times New Roman"/>
        </w:rPr>
        <w:t xml:space="preserve"> w wodę z gminnej sieci wodociągowej zapewniającej odpowiednią ilość i jakość wody do celów zaopatrzenia </w:t>
      </w:r>
      <w:r w:rsidR="00FE41A5" w:rsidRPr="002579E0">
        <w:rPr>
          <w:rFonts w:ascii="Times New Roman" w:hAnsi="Times New Roman" w:cs="Times New Roman"/>
        </w:rPr>
        <w:t>ludności.</w:t>
      </w:r>
    </w:p>
    <w:p w14:paraId="0E4F9AAE" w14:textId="038B70AB" w:rsidR="005D240D" w:rsidRPr="002579E0" w:rsidRDefault="00704897" w:rsidP="00752C9C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2579E0">
        <w:rPr>
          <w:rFonts w:ascii="Times New Roman" w:hAnsi="Times New Roman" w:cs="Times New Roman"/>
        </w:rPr>
        <w:tab/>
      </w:r>
      <w:r w:rsidR="005D240D" w:rsidRPr="002579E0">
        <w:rPr>
          <w:rFonts w:ascii="Times New Roman" w:hAnsi="Times New Roman" w:cs="Times New Roman"/>
        </w:rPr>
        <w:t>Umożliwiając sytuowanie nowej zabudowy uwzględnione zostały wymagania ładu przestrzennego, efektywne gospodarowanie przestrzenią oraz walory ekonomiczne przestrzeni, w szczególności poprzez:</w:t>
      </w:r>
    </w:p>
    <w:p w14:paraId="1EEDCA99" w14:textId="77777777" w:rsidR="005D240D" w:rsidRPr="002579E0" w:rsidRDefault="005D240D" w:rsidP="00616984">
      <w:pPr>
        <w:spacing w:before="120" w:after="120" w:line="276" w:lineRule="auto"/>
        <w:ind w:left="708"/>
        <w:jc w:val="both"/>
        <w:rPr>
          <w:rFonts w:ascii="Times New Roman" w:hAnsi="Times New Roman" w:cs="Times New Roman"/>
        </w:rPr>
      </w:pPr>
      <w:r w:rsidRPr="002579E0">
        <w:rPr>
          <w:rFonts w:ascii="Times New Roman" w:hAnsi="Times New Roman" w:cs="Times New Roman"/>
        </w:rPr>
        <w:t xml:space="preserve">1) </w:t>
      </w:r>
      <w:r w:rsidR="004B07F8" w:rsidRPr="002579E0">
        <w:rPr>
          <w:rFonts w:ascii="Times New Roman" w:hAnsi="Times New Roman" w:cs="Times New Roman"/>
        </w:rPr>
        <w:t>wskazanie kontynuacji</w:t>
      </w:r>
      <w:r w:rsidRPr="002579E0">
        <w:rPr>
          <w:rFonts w:ascii="Times New Roman" w:hAnsi="Times New Roman" w:cs="Times New Roman"/>
        </w:rPr>
        <w:t xml:space="preserve"> zabudowy</w:t>
      </w:r>
      <w:r w:rsidR="00667C89" w:rsidRPr="002579E0">
        <w:rPr>
          <w:rFonts w:ascii="Times New Roman" w:hAnsi="Times New Roman" w:cs="Times New Roman"/>
        </w:rPr>
        <w:t xml:space="preserve"> przy </w:t>
      </w:r>
      <w:r w:rsidR="001B0BF5" w:rsidRPr="002579E0">
        <w:rPr>
          <w:rFonts w:ascii="Times New Roman" w:hAnsi="Times New Roman" w:cs="Times New Roman"/>
        </w:rPr>
        <w:t>istniejącym układzie komunikacyjnym</w:t>
      </w:r>
      <w:r w:rsidR="00FE41A5" w:rsidRPr="002579E0">
        <w:rPr>
          <w:rFonts w:ascii="Times New Roman" w:hAnsi="Times New Roman" w:cs="Times New Roman"/>
        </w:rPr>
        <w:t>,</w:t>
      </w:r>
      <w:r w:rsidR="004B07F8" w:rsidRPr="002579E0">
        <w:rPr>
          <w:rFonts w:ascii="Times New Roman" w:hAnsi="Times New Roman" w:cs="Times New Roman"/>
        </w:rPr>
        <w:t xml:space="preserve"> </w:t>
      </w:r>
      <w:r w:rsidR="001626FA" w:rsidRPr="002579E0">
        <w:rPr>
          <w:rFonts w:ascii="Times New Roman" w:hAnsi="Times New Roman" w:cs="Times New Roman"/>
        </w:rPr>
        <w:t>zapewniających</w:t>
      </w:r>
      <w:r w:rsidR="004B07F8" w:rsidRPr="002579E0">
        <w:rPr>
          <w:rFonts w:ascii="Times New Roman" w:hAnsi="Times New Roman" w:cs="Times New Roman"/>
        </w:rPr>
        <w:t xml:space="preserve"> bezpośrednie</w:t>
      </w:r>
      <w:r w:rsidR="001626FA" w:rsidRPr="002579E0">
        <w:rPr>
          <w:rFonts w:ascii="Times New Roman" w:hAnsi="Times New Roman" w:cs="Times New Roman"/>
        </w:rPr>
        <w:t xml:space="preserve"> i pośrednie</w:t>
      </w:r>
      <w:r w:rsidR="004B07F8" w:rsidRPr="002579E0">
        <w:rPr>
          <w:rFonts w:ascii="Times New Roman" w:hAnsi="Times New Roman" w:cs="Times New Roman"/>
        </w:rPr>
        <w:t xml:space="preserve"> połączenie z istniejącym układem drogowym</w:t>
      </w:r>
      <w:r w:rsidR="00FE41A5" w:rsidRPr="002579E0">
        <w:rPr>
          <w:rFonts w:ascii="Times New Roman" w:hAnsi="Times New Roman" w:cs="Times New Roman"/>
        </w:rPr>
        <w:t xml:space="preserve"> </w:t>
      </w:r>
      <w:r w:rsidR="00667C89" w:rsidRPr="002579E0">
        <w:rPr>
          <w:rFonts w:ascii="Times New Roman" w:hAnsi="Times New Roman" w:cs="Times New Roman"/>
        </w:rPr>
        <w:t>co minimalizuje transportochłonność układu przestrzennego;</w:t>
      </w:r>
    </w:p>
    <w:p w14:paraId="23820AB4" w14:textId="77777777" w:rsidR="005D240D" w:rsidRPr="002579E0" w:rsidRDefault="005D240D" w:rsidP="00627B8A">
      <w:pPr>
        <w:spacing w:before="120" w:after="120" w:line="276" w:lineRule="auto"/>
        <w:ind w:left="705"/>
        <w:jc w:val="both"/>
        <w:rPr>
          <w:rFonts w:ascii="Times New Roman" w:hAnsi="Times New Roman" w:cs="Times New Roman"/>
        </w:rPr>
      </w:pPr>
      <w:r w:rsidRPr="002579E0">
        <w:rPr>
          <w:rFonts w:ascii="Times New Roman" w:hAnsi="Times New Roman" w:cs="Times New Roman"/>
        </w:rPr>
        <w:t>2) kontynuację zabudowy w pobliżu</w:t>
      </w:r>
      <w:r w:rsidR="00667C89" w:rsidRPr="002579E0">
        <w:rPr>
          <w:rFonts w:ascii="Times New Roman" w:hAnsi="Times New Roman" w:cs="Times New Roman"/>
        </w:rPr>
        <w:t xml:space="preserve"> istniejącej zabudowy</w:t>
      </w:r>
      <w:r w:rsidR="006562A4" w:rsidRPr="002579E0">
        <w:rPr>
          <w:rFonts w:ascii="Times New Roman" w:hAnsi="Times New Roman" w:cs="Times New Roman"/>
        </w:rPr>
        <w:t xml:space="preserve"> mieszkaniowej jednorodzinnej</w:t>
      </w:r>
      <w:r w:rsidR="00627B8A" w:rsidRPr="002579E0">
        <w:rPr>
          <w:rFonts w:ascii="Times New Roman" w:hAnsi="Times New Roman" w:cs="Times New Roman"/>
        </w:rPr>
        <w:t xml:space="preserve">, </w:t>
      </w:r>
      <w:r w:rsidR="0080054D" w:rsidRPr="002579E0">
        <w:rPr>
          <w:rFonts w:ascii="Times New Roman" w:hAnsi="Times New Roman" w:cs="Times New Roman"/>
        </w:rPr>
        <w:t xml:space="preserve">co </w:t>
      </w:r>
      <w:r w:rsidRPr="002579E0">
        <w:rPr>
          <w:rFonts w:ascii="Times New Roman" w:hAnsi="Times New Roman" w:cs="Times New Roman"/>
        </w:rPr>
        <w:t>maksymalizuje ewentualne wykorzystanie słabo rozwiniętego transportu zbiorowego;</w:t>
      </w:r>
    </w:p>
    <w:p w14:paraId="4EE15AEE" w14:textId="77777777" w:rsidR="005D240D" w:rsidRPr="002579E0" w:rsidRDefault="005D240D" w:rsidP="004B07F8">
      <w:pPr>
        <w:spacing w:before="120" w:after="120" w:line="276" w:lineRule="auto"/>
        <w:ind w:left="705" w:firstLine="3"/>
        <w:jc w:val="both"/>
        <w:rPr>
          <w:rFonts w:ascii="Times New Roman" w:hAnsi="Times New Roman" w:cs="Times New Roman"/>
        </w:rPr>
      </w:pPr>
      <w:r w:rsidRPr="002579E0">
        <w:rPr>
          <w:rFonts w:ascii="Times New Roman" w:hAnsi="Times New Roman" w:cs="Times New Roman"/>
        </w:rPr>
        <w:t xml:space="preserve">3) zapewnienie rozwiązań przestrzennych, ułatwiających przemieszczanie się pieszych i rowerzystów </w:t>
      </w:r>
      <w:r w:rsidR="00A8647C" w:rsidRPr="002579E0">
        <w:rPr>
          <w:rFonts w:ascii="Times New Roman" w:hAnsi="Times New Roman" w:cs="Times New Roman"/>
        </w:rPr>
        <w:tab/>
      </w:r>
      <w:r w:rsidRPr="002579E0">
        <w:rPr>
          <w:rFonts w:ascii="Times New Roman" w:hAnsi="Times New Roman" w:cs="Times New Roman"/>
        </w:rPr>
        <w:t>p</w:t>
      </w:r>
      <w:r w:rsidR="006562A4" w:rsidRPr="002579E0">
        <w:rPr>
          <w:rFonts w:ascii="Times New Roman" w:hAnsi="Times New Roman" w:cs="Times New Roman"/>
        </w:rPr>
        <w:t>oprzez wskazanie</w:t>
      </w:r>
      <w:r w:rsidR="005D1623" w:rsidRPr="002579E0">
        <w:rPr>
          <w:rFonts w:ascii="Times New Roman" w:hAnsi="Times New Roman" w:cs="Times New Roman"/>
        </w:rPr>
        <w:t xml:space="preserve"> </w:t>
      </w:r>
      <w:r w:rsidR="00AF3CA9" w:rsidRPr="002579E0">
        <w:rPr>
          <w:rFonts w:ascii="Times New Roman" w:hAnsi="Times New Roman" w:cs="Times New Roman"/>
        </w:rPr>
        <w:t xml:space="preserve">terenów do </w:t>
      </w:r>
      <w:r w:rsidR="005D1623" w:rsidRPr="002579E0">
        <w:rPr>
          <w:rFonts w:ascii="Times New Roman" w:hAnsi="Times New Roman" w:cs="Times New Roman"/>
        </w:rPr>
        <w:t>poszerzenia</w:t>
      </w:r>
      <w:r w:rsidR="0059748F" w:rsidRPr="002579E0">
        <w:rPr>
          <w:rFonts w:ascii="Times New Roman" w:hAnsi="Times New Roman" w:cs="Times New Roman"/>
        </w:rPr>
        <w:t xml:space="preserve"> dróg</w:t>
      </w:r>
      <w:r w:rsidR="006562A4" w:rsidRPr="002579E0">
        <w:rPr>
          <w:rFonts w:ascii="Times New Roman" w:hAnsi="Times New Roman" w:cs="Times New Roman"/>
        </w:rPr>
        <w:t xml:space="preserve"> publiczn</w:t>
      </w:r>
      <w:r w:rsidR="0059748F" w:rsidRPr="002579E0">
        <w:rPr>
          <w:rFonts w:ascii="Times New Roman" w:hAnsi="Times New Roman" w:cs="Times New Roman"/>
        </w:rPr>
        <w:t>ych</w:t>
      </w:r>
      <w:r w:rsidR="004B07F8" w:rsidRPr="002579E0">
        <w:rPr>
          <w:rFonts w:ascii="Times New Roman" w:hAnsi="Times New Roman" w:cs="Times New Roman"/>
        </w:rPr>
        <w:t>, tereny te mogą w przyszłości zostać wykorzystane do realizacji ścieżek rowerowych bądź chodników</w:t>
      </w:r>
      <w:r w:rsidR="00120B04" w:rsidRPr="002579E0">
        <w:rPr>
          <w:rFonts w:ascii="Times New Roman" w:hAnsi="Times New Roman" w:cs="Times New Roman"/>
        </w:rPr>
        <w:t>.</w:t>
      </w:r>
    </w:p>
    <w:p w14:paraId="6229A694" w14:textId="2F218470" w:rsidR="005D240D" w:rsidRPr="004E52D7" w:rsidRDefault="007B1099" w:rsidP="00BA682C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67068C">
        <w:rPr>
          <w:rFonts w:ascii="Times New Roman" w:hAnsi="Times New Roman" w:cs="Times New Roman"/>
        </w:rPr>
        <w:tab/>
      </w:r>
      <w:r w:rsidR="005D240D" w:rsidRPr="0067068C">
        <w:rPr>
          <w:rFonts w:ascii="Times New Roman" w:hAnsi="Times New Roman" w:cs="Times New Roman"/>
        </w:rPr>
        <w:t xml:space="preserve">Podczas procedowania </w:t>
      </w:r>
      <w:r w:rsidR="006B1BDE" w:rsidRPr="0067068C">
        <w:rPr>
          <w:rFonts w:ascii="Times New Roman" w:hAnsi="Times New Roman" w:cs="Times New Roman"/>
        </w:rPr>
        <w:t xml:space="preserve">projektu </w:t>
      </w:r>
      <w:r w:rsidR="005D240D" w:rsidRPr="0067068C">
        <w:rPr>
          <w:rFonts w:ascii="Times New Roman" w:hAnsi="Times New Roman" w:cs="Times New Roman"/>
        </w:rPr>
        <w:t xml:space="preserve">planu miejscowego </w:t>
      </w:r>
      <w:r w:rsidR="004E16C9" w:rsidRPr="0067068C">
        <w:rPr>
          <w:rFonts w:ascii="Times New Roman" w:hAnsi="Times New Roman" w:cs="Times New Roman"/>
        </w:rPr>
        <w:t>Burmistrz Miasta i</w:t>
      </w:r>
      <w:r w:rsidR="005D240D" w:rsidRPr="0067068C">
        <w:rPr>
          <w:rFonts w:ascii="Times New Roman" w:hAnsi="Times New Roman" w:cs="Times New Roman"/>
        </w:rPr>
        <w:t xml:space="preserve"> Gminy </w:t>
      </w:r>
      <w:r w:rsidR="00741787" w:rsidRPr="0067068C">
        <w:rPr>
          <w:rFonts w:ascii="Times New Roman" w:hAnsi="Times New Roman" w:cs="Times New Roman"/>
        </w:rPr>
        <w:t>Kunów</w:t>
      </w:r>
      <w:r w:rsidR="005D240D" w:rsidRPr="0067068C">
        <w:rPr>
          <w:rFonts w:ascii="Times New Roman" w:hAnsi="Times New Roman" w:cs="Times New Roman"/>
        </w:rPr>
        <w:t xml:space="preserve"> wyważył interesy prywatne i interes publiczny.</w:t>
      </w:r>
      <w:r w:rsidR="005E264A" w:rsidRPr="0067068C">
        <w:rPr>
          <w:rFonts w:ascii="Times New Roman" w:hAnsi="Times New Roman" w:cs="Times New Roman"/>
        </w:rPr>
        <w:t xml:space="preserve"> </w:t>
      </w:r>
      <w:r w:rsidR="00E94D64">
        <w:rPr>
          <w:rFonts w:ascii="Times New Roman" w:hAnsi="Times New Roman" w:cs="Times New Roman"/>
        </w:rPr>
        <w:t>S</w:t>
      </w:r>
      <w:r w:rsidR="0080054D" w:rsidRPr="0067068C">
        <w:rPr>
          <w:rFonts w:ascii="Times New Roman" w:hAnsi="Times New Roman" w:cs="Times New Roman"/>
        </w:rPr>
        <w:t>porządzenie</w:t>
      </w:r>
      <w:r w:rsidR="00F86571" w:rsidRPr="0067068C">
        <w:rPr>
          <w:rFonts w:ascii="Times New Roman" w:hAnsi="Times New Roman" w:cs="Times New Roman"/>
        </w:rPr>
        <w:t xml:space="preserve"> </w:t>
      </w:r>
      <w:r w:rsidR="0080054D" w:rsidRPr="0067068C">
        <w:rPr>
          <w:rFonts w:ascii="Times New Roman" w:hAnsi="Times New Roman" w:cs="Times New Roman"/>
        </w:rPr>
        <w:t>planu miejscowego</w:t>
      </w:r>
      <w:r w:rsidR="005D240D" w:rsidRPr="0067068C">
        <w:rPr>
          <w:rFonts w:ascii="Times New Roman" w:hAnsi="Times New Roman" w:cs="Times New Roman"/>
        </w:rPr>
        <w:t xml:space="preserve"> poprzedzone </w:t>
      </w:r>
      <w:r w:rsidR="0080054D" w:rsidRPr="0067068C">
        <w:rPr>
          <w:rFonts w:ascii="Times New Roman" w:hAnsi="Times New Roman" w:cs="Times New Roman"/>
        </w:rPr>
        <w:t xml:space="preserve">zostało </w:t>
      </w:r>
      <w:r w:rsidR="005D240D" w:rsidRPr="0067068C">
        <w:rPr>
          <w:rFonts w:ascii="Times New Roman" w:hAnsi="Times New Roman" w:cs="Times New Roman"/>
        </w:rPr>
        <w:t xml:space="preserve">opracowaniem </w:t>
      </w:r>
      <w:r w:rsidR="0080054D" w:rsidRPr="0067068C">
        <w:rPr>
          <w:rFonts w:ascii="Times New Roman" w:hAnsi="Times New Roman" w:cs="Times New Roman"/>
        </w:rPr>
        <w:t xml:space="preserve">zmiany </w:t>
      </w:r>
      <w:r w:rsidR="005D240D" w:rsidRPr="0067068C">
        <w:rPr>
          <w:rFonts w:ascii="Times New Roman" w:hAnsi="Times New Roman" w:cs="Times New Roman"/>
        </w:rPr>
        <w:t>Studium uwarunkowań i kierunków zagospodarow</w:t>
      </w:r>
      <w:r w:rsidR="0080054D" w:rsidRPr="0067068C">
        <w:rPr>
          <w:rFonts w:ascii="Times New Roman" w:hAnsi="Times New Roman" w:cs="Times New Roman"/>
        </w:rPr>
        <w:t>ania przestrzennego</w:t>
      </w:r>
      <w:r w:rsidR="006B1BDE" w:rsidRPr="0067068C">
        <w:rPr>
          <w:rFonts w:ascii="Times New Roman" w:hAnsi="Times New Roman" w:cs="Times New Roman"/>
        </w:rPr>
        <w:t xml:space="preserve"> Gminy Kunów</w:t>
      </w:r>
      <w:r w:rsidR="002821E9" w:rsidRPr="0067068C">
        <w:rPr>
          <w:rFonts w:ascii="Times New Roman" w:hAnsi="Times New Roman" w:cs="Times New Roman"/>
        </w:rPr>
        <w:t>.</w:t>
      </w:r>
      <w:r w:rsidR="0080054D" w:rsidRPr="0067068C">
        <w:rPr>
          <w:rFonts w:ascii="Times New Roman" w:hAnsi="Times New Roman" w:cs="Times New Roman"/>
        </w:rPr>
        <w:t xml:space="preserve"> </w:t>
      </w:r>
      <w:r w:rsidR="00037FE3" w:rsidRPr="0067068C">
        <w:rPr>
          <w:rFonts w:ascii="Times New Roman" w:hAnsi="Times New Roman" w:cs="Times New Roman"/>
        </w:rPr>
        <w:t xml:space="preserve">Zmiana Studium umożliwiła realizację </w:t>
      </w:r>
      <w:r w:rsidR="00F86571" w:rsidRPr="0067068C">
        <w:rPr>
          <w:rFonts w:ascii="Times New Roman" w:hAnsi="Times New Roman" w:cs="Times New Roman"/>
        </w:rPr>
        <w:t xml:space="preserve">zmiany </w:t>
      </w:r>
      <w:r w:rsidR="00037FE3" w:rsidRPr="0067068C">
        <w:rPr>
          <w:rFonts w:ascii="Times New Roman" w:hAnsi="Times New Roman" w:cs="Times New Roman"/>
        </w:rPr>
        <w:t>planu miejscowego zgodnie z</w:t>
      </w:r>
      <w:r w:rsidR="003B652B" w:rsidRPr="0067068C">
        <w:rPr>
          <w:rFonts w:ascii="Times New Roman" w:hAnsi="Times New Roman" w:cs="Times New Roman"/>
        </w:rPr>
        <w:t> </w:t>
      </w:r>
      <w:r w:rsidR="00037FE3" w:rsidRPr="0067068C">
        <w:rPr>
          <w:rFonts w:ascii="Times New Roman" w:hAnsi="Times New Roman" w:cs="Times New Roman"/>
        </w:rPr>
        <w:t>aktualnymi kierunkami polityki przestrzennej</w:t>
      </w:r>
      <w:r w:rsidR="004E16C9" w:rsidRPr="0067068C">
        <w:rPr>
          <w:rFonts w:ascii="Times New Roman" w:hAnsi="Times New Roman" w:cs="Times New Roman"/>
        </w:rPr>
        <w:t xml:space="preserve"> Miasta i</w:t>
      </w:r>
      <w:r w:rsidR="00037FE3" w:rsidRPr="0067068C">
        <w:rPr>
          <w:rFonts w:ascii="Times New Roman" w:hAnsi="Times New Roman" w:cs="Times New Roman"/>
        </w:rPr>
        <w:t xml:space="preserve"> Gminy </w:t>
      </w:r>
      <w:r w:rsidR="006B1BDE" w:rsidRPr="0067068C">
        <w:rPr>
          <w:rFonts w:ascii="Times New Roman" w:hAnsi="Times New Roman" w:cs="Times New Roman"/>
        </w:rPr>
        <w:t>Kunów</w:t>
      </w:r>
      <w:r w:rsidR="00037FE3" w:rsidRPr="0067068C">
        <w:rPr>
          <w:rFonts w:ascii="Times New Roman" w:hAnsi="Times New Roman" w:cs="Times New Roman"/>
        </w:rPr>
        <w:t xml:space="preserve">. </w:t>
      </w:r>
      <w:r w:rsidR="005D240D" w:rsidRPr="0067068C">
        <w:rPr>
          <w:rFonts w:ascii="Times New Roman" w:hAnsi="Times New Roman" w:cs="Times New Roman"/>
        </w:rPr>
        <w:t xml:space="preserve">Realizacja ustaleń planu miejscowego zapewni możliwość zmiany zagospodarowania części terenów </w:t>
      </w:r>
      <w:r w:rsidR="00DD1EE7" w:rsidRPr="0067068C">
        <w:rPr>
          <w:rFonts w:ascii="Times New Roman" w:hAnsi="Times New Roman" w:cs="Times New Roman"/>
        </w:rPr>
        <w:t>ni</w:t>
      </w:r>
      <w:r w:rsidR="005E264A" w:rsidRPr="0067068C">
        <w:rPr>
          <w:rFonts w:ascii="Times New Roman" w:hAnsi="Times New Roman" w:cs="Times New Roman"/>
        </w:rPr>
        <w:t>m</w:t>
      </w:r>
      <w:r w:rsidR="00DD1EE7" w:rsidRPr="0067068C">
        <w:rPr>
          <w:rFonts w:ascii="Times New Roman" w:hAnsi="Times New Roman" w:cs="Times New Roman"/>
        </w:rPr>
        <w:t xml:space="preserve"> objętych</w:t>
      </w:r>
      <w:r w:rsidR="005D240D" w:rsidRPr="0067068C">
        <w:rPr>
          <w:rFonts w:ascii="Times New Roman" w:hAnsi="Times New Roman" w:cs="Times New Roman"/>
        </w:rPr>
        <w:t>.</w:t>
      </w:r>
      <w:r w:rsidR="00FE625E" w:rsidRPr="0067068C">
        <w:rPr>
          <w:rFonts w:ascii="Times New Roman" w:hAnsi="Times New Roman" w:cs="Times New Roman"/>
        </w:rPr>
        <w:t xml:space="preserve"> </w:t>
      </w:r>
    </w:p>
    <w:p w14:paraId="191FD032" w14:textId="67F3636F" w:rsidR="004E52D7" w:rsidRDefault="007B1099" w:rsidP="004D00C1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4E52D7">
        <w:rPr>
          <w:rFonts w:ascii="Times New Roman" w:hAnsi="Times New Roman" w:cs="Times New Roman"/>
        </w:rPr>
        <w:tab/>
      </w:r>
      <w:r w:rsidR="005D240D" w:rsidRPr="004E52D7">
        <w:rPr>
          <w:rFonts w:ascii="Times New Roman" w:hAnsi="Times New Roman" w:cs="Times New Roman"/>
        </w:rPr>
        <w:t xml:space="preserve">Z uchwały nr </w:t>
      </w:r>
      <w:r w:rsidR="00272767" w:rsidRPr="004E52D7">
        <w:rPr>
          <w:rFonts w:ascii="Times New Roman" w:hAnsi="Times New Roman" w:cs="Times New Roman"/>
        </w:rPr>
        <w:t>XXXII</w:t>
      </w:r>
      <w:r w:rsidR="00354937" w:rsidRPr="004E52D7">
        <w:rPr>
          <w:rFonts w:ascii="Times New Roman" w:hAnsi="Times New Roman" w:cs="Times New Roman"/>
        </w:rPr>
        <w:t>/</w:t>
      </w:r>
      <w:r w:rsidR="00272767" w:rsidRPr="004E52D7">
        <w:rPr>
          <w:rFonts w:ascii="Times New Roman" w:hAnsi="Times New Roman" w:cs="Times New Roman"/>
        </w:rPr>
        <w:t>192/16</w:t>
      </w:r>
      <w:r w:rsidR="00354937" w:rsidRPr="004E52D7">
        <w:rPr>
          <w:rFonts w:ascii="Times New Roman" w:hAnsi="Times New Roman" w:cs="Times New Roman"/>
        </w:rPr>
        <w:t xml:space="preserve"> </w:t>
      </w:r>
      <w:r w:rsidR="005D240D" w:rsidRPr="004E52D7">
        <w:rPr>
          <w:rFonts w:ascii="Times New Roman" w:hAnsi="Times New Roman" w:cs="Times New Roman"/>
        </w:rPr>
        <w:t>Rady</w:t>
      </w:r>
      <w:r w:rsidR="004A6D51" w:rsidRPr="004E52D7">
        <w:rPr>
          <w:rFonts w:ascii="Times New Roman" w:hAnsi="Times New Roman" w:cs="Times New Roman"/>
        </w:rPr>
        <w:t xml:space="preserve"> </w:t>
      </w:r>
      <w:r w:rsidR="00393962" w:rsidRPr="004E52D7">
        <w:rPr>
          <w:rFonts w:ascii="Times New Roman" w:hAnsi="Times New Roman" w:cs="Times New Roman"/>
        </w:rPr>
        <w:t xml:space="preserve">Miejskiej w </w:t>
      </w:r>
      <w:r w:rsidR="00272767" w:rsidRPr="004E52D7">
        <w:rPr>
          <w:rFonts w:ascii="Times New Roman" w:hAnsi="Times New Roman" w:cs="Times New Roman"/>
        </w:rPr>
        <w:t>Kunowie</w:t>
      </w:r>
      <w:r w:rsidR="00202DB9" w:rsidRPr="004E52D7">
        <w:rPr>
          <w:rFonts w:ascii="Times New Roman" w:hAnsi="Times New Roman" w:cs="Times New Roman"/>
        </w:rPr>
        <w:t xml:space="preserve"> </w:t>
      </w:r>
      <w:r w:rsidR="005D240D" w:rsidRPr="004E52D7">
        <w:rPr>
          <w:rFonts w:ascii="Times New Roman" w:hAnsi="Times New Roman" w:cs="Times New Roman"/>
        </w:rPr>
        <w:t xml:space="preserve">z dnia </w:t>
      </w:r>
      <w:r w:rsidR="00354937" w:rsidRPr="004E52D7">
        <w:rPr>
          <w:rFonts w:ascii="Times New Roman" w:hAnsi="Times New Roman" w:cs="Times New Roman"/>
        </w:rPr>
        <w:t>2</w:t>
      </w:r>
      <w:r w:rsidR="00272767" w:rsidRPr="004E52D7">
        <w:rPr>
          <w:rFonts w:ascii="Times New Roman" w:hAnsi="Times New Roman" w:cs="Times New Roman"/>
        </w:rPr>
        <w:t>5</w:t>
      </w:r>
      <w:r w:rsidR="00354937" w:rsidRPr="004E52D7">
        <w:rPr>
          <w:rFonts w:ascii="Times New Roman" w:hAnsi="Times New Roman" w:cs="Times New Roman"/>
        </w:rPr>
        <w:t xml:space="preserve"> </w:t>
      </w:r>
      <w:r w:rsidR="00272767" w:rsidRPr="004E52D7">
        <w:rPr>
          <w:rFonts w:ascii="Times New Roman" w:hAnsi="Times New Roman" w:cs="Times New Roman"/>
        </w:rPr>
        <w:t>sierpni</w:t>
      </w:r>
      <w:r w:rsidR="00354937" w:rsidRPr="004E52D7">
        <w:rPr>
          <w:rFonts w:ascii="Times New Roman" w:hAnsi="Times New Roman" w:cs="Times New Roman"/>
        </w:rPr>
        <w:t>a</w:t>
      </w:r>
      <w:r w:rsidR="005D240D" w:rsidRPr="004E52D7">
        <w:rPr>
          <w:rFonts w:ascii="Times New Roman" w:hAnsi="Times New Roman" w:cs="Times New Roman"/>
        </w:rPr>
        <w:t xml:space="preserve"> 201</w:t>
      </w:r>
      <w:r w:rsidR="00272767" w:rsidRPr="004E52D7">
        <w:rPr>
          <w:rFonts w:ascii="Times New Roman" w:hAnsi="Times New Roman" w:cs="Times New Roman"/>
        </w:rPr>
        <w:t>6</w:t>
      </w:r>
      <w:r w:rsidR="005D240D" w:rsidRPr="004E52D7">
        <w:rPr>
          <w:rFonts w:ascii="Times New Roman" w:hAnsi="Times New Roman" w:cs="Times New Roman"/>
        </w:rPr>
        <w:t xml:space="preserve"> r. w sprawie </w:t>
      </w:r>
      <w:r w:rsidR="00272767" w:rsidRPr="004E52D7">
        <w:rPr>
          <w:rFonts w:ascii="Times New Roman" w:hAnsi="Times New Roman" w:cs="Times New Roman"/>
        </w:rPr>
        <w:t>O</w:t>
      </w:r>
      <w:r w:rsidR="005D240D" w:rsidRPr="004E52D7">
        <w:rPr>
          <w:rFonts w:ascii="Times New Roman" w:hAnsi="Times New Roman" w:cs="Times New Roman"/>
        </w:rPr>
        <w:t xml:space="preserve">ceny aktualności Studium uwarunkowań i kierunków zagospodarowania przestrzennego </w:t>
      </w:r>
      <w:r w:rsidR="00393962" w:rsidRPr="004E52D7">
        <w:rPr>
          <w:rFonts w:ascii="Times New Roman" w:hAnsi="Times New Roman" w:cs="Times New Roman"/>
        </w:rPr>
        <w:t xml:space="preserve">Miasta i </w:t>
      </w:r>
      <w:r w:rsidR="005D240D" w:rsidRPr="004E52D7">
        <w:rPr>
          <w:rFonts w:ascii="Times New Roman" w:hAnsi="Times New Roman" w:cs="Times New Roman"/>
        </w:rPr>
        <w:t xml:space="preserve">Gminy </w:t>
      </w:r>
      <w:r w:rsidR="00272767" w:rsidRPr="004E52D7">
        <w:rPr>
          <w:rFonts w:ascii="Times New Roman" w:hAnsi="Times New Roman" w:cs="Times New Roman"/>
        </w:rPr>
        <w:t xml:space="preserve">Kunów </w:t>
      </w:r>
      <w:r w:rsidR="005D240D" w:rsidRPr="004E52D7">
        <w:rPr>
          <w:rFonts w:ascii="Times New Roman" w:hAnsi="Times New Roman" w:cs="Times New Roman"/>
        </w:rPr>
        <w:t xml:space="preserve">oraz miejscowych planów zagospodarowania przestrzennego </w:t>
      </w:r>
      <w:r w:rsidR="00272767" w:rsidRPr="004E52D7">
        <w:rPr>
          <w:rFonts w:ascii="Times New Roman" w:hAnsi="Times New Roman" w:cs="Times New Roman"/>
        </w:rPr>
        <w:t xml:space="preserve">Miasta i Gminy Kunów wraz z analizą zmian w zagospodarowaniu przestrzennym, </w:t>
      </w:r>
      <w:r w:rsidR="005D240D" w:rsidRPr="004E52D7">
        <w:rPr>
          <w:rFonts w:ascii="Times New Roman" w:hAnsi="Times New Roman" w:cs="Times New Roman"/>
        </w:rPr>
        <w:t>wynika</w:t>
      </w:r>
      <w:r w:rsidR="004D00C1" w:rsidRPr="004E52D7">
        <w:rPr>
          <w:rFonts w:ascii="Times New Roman" w:hAnsi="Times New Roman" w:cs="Times New Roman"/>
        </w:rPr>
        <w:t xml:space="preserve">, </w:t>
      </w:r>
      <w:r w:rsidR="003C25B3" w:rsidRPr="004E52D7">
        <w:rPr>
          <w:rFonts w:ascii="Times New Roman" w:hAnsi="Times New Roman" w:cs="Times New Roman"/>
        </w:rPr>
        <w:t>że obowiązujący miejscowy plan zago</w:t>
      </w:r>
      <w:r w:rsidR="00272767" w:rsidRPr="004E52D7">
        <w:rPr>
          <w:rFonts w:ascii="Times New Roman" w:hAnsi="Times New Roman" w:cs="Times New Roman"/>
        </w:rPr>
        <w:t xml:space="preserve">spodarowania przestrzennego Miasta i Gminy Kunów </w:t>
      </w:r>
      <w:r w:rsidR="00354937" w:rsidRPr="004E52D7">
        <w:rPr>
          <w:rFonts w:ascii="Times New Roman" w:hAnsi="Times New Roman" w:cs="Times New Roman"/>
        </w:rPr>
        <w:t>jest części</w:t>
      </w:r>
      <w:r w:rsidR="003B652B" w:rsidRPr="004E52D7">
        <w:rPr>
          <w:rFonts w:ascii="Times New Roman" w:hAnsi="Times New Roman" w:cs="Times New Roman"/>
        </w:rPr>
        <w:t>owo nieaktualny i jego zmiana w </w:t>
      </w:r>
      <w:r w:rsidR="00354937" w:rsidRPr="004E52D7">
        <w:rPr>
          <w:rFonts w:ascii="Times New Roman" w:hAnsi="Times New Roman" w:cs="Times New Roman"/>
        </w:rPr>
        <w:t>zakresie jakim dotyczy</w:t>
      </w:r>
      <w:r w:rsidR="00272767" w:rsidRPr="004E52D7">
        <w:rPr>
          <w:rFonts w:ascii="Times New Roman" w:hAnsi="Times New Roman" w:cs="Times New Roman"/>
        </w:rPr>
        <w:t xml:space="preserve"> niniejsza uchwała jest w zasadna.</w:t>
      </w:r>
      <w:r w:rsidR="00BA682C">
        <w:rPr>
          <w:rFonts w:ascii="Times New Roman" w:hAnsi="Times New Roman" w:cs="Times New Roman"/>
        </w:rPr>
        <w:t xml:space="preserve"> Ponadto przepisy odrębne wynikające z ustawy prawo geologiczne i górnicze wskazują konieczność ujawniania w planach miejscowych aktualne zasięgu obszarów złóż, co zostało w niniejszej procedurze wyznaczone.</w:t>
      </w:r>
    </w:p>
    <w:p w14:paraId="72E87658" w14:textId="016BA183" w:rsidR="005D240D" w:rsidRPr="00315047" w:rsidRDefault="00C90468" w:rsidP="004E52D7">
      <w:pPr>
        <w:spacing w:before="120" w:after="120" w:line="276" w:lineRule="auto"/>
        <w:ind w:firstLine="708"/>
        <w:jc w:val="both"/>
        <w:rPr>
          <w:rFonts w:ascii="Times New Roman" w:hAnsi="Times New Roman" w:cs="Times New Roman"/>
        </w:rPr>
      </w:pPr>
      <w:r w:rsidRPr="004E52D7">
        <w:rPr>
          <w:rFonts w:ascii="Times New Roman" w:hAnsi="Times New Roman" w:cs="Times New Roman"/>
        </w:rPr>
        <w:t>Projekt planu uwzględnia także uniwersalne projektowanie poprzez zastosowanie techniki o</w:t>
      </w:r>
      <w:r w:rsidR="003B652B" w:rsidRPr="004E52D7">
        <w:rPr>
          <w:rFonts w:ascii="Times New Roman" w:hAnsi="Times New Roman" w:cs="Times New Roman"/>
        </w:rPr>
        <w:t xml:space="preserve">pisu i prezentacji </w:t>
      </w:r>
      <w:r w:rsidR="003B652B" w:rsidRPr="0067068C">
        <w:rPr>
          <w:rFonts w:ascii="Times New Roman" w:hAnsi="Times New Roman" w:cs="Times New Roman"/>
        </w:rPr>
        <w:t>graficznej w </w:t>
      </w:r>
      <w:r w:rsidRPr="0067068C">
        <w:rPr>
          <w:rFonts w:ascii="Times New Roman" w:hAnsi="Times New Roman" w:cs="Times New Roman"/>
        </w:rPr>
        <w:t xml:space="preserve">formie użytecznej dla wszystkich (art. 2 </w:t>
      </w:r>
      <w:r w:rsidR="00272767" w:rsidRPr="0067068C">
        <w:rPr>
          <w:rFonts w:ascii="Times New Roman" w:hAnsi="Times New Roman" w:cs="Times New Roman"/>
          <w:shd w:val="clear" w:color="auto" w:fill="FFFFFF"/>
        </w:rPr>
        <w:t>Konwencji o </w:t>
      </w:r>
      <w:r w:rsidRPr="0067068C">
        <w:rPr>
          <w:rFonts w:ascii="Times New Roman" w:hAnsi="Times New Roman" w:cs="Times New Roman"/>
          <w:shd w:val="clear" w:color="auto" w:fill="FFFFFF"/>
        </w:rPr>
        <w:t>prawach osób niepełnosprawnych</w:t>
      </w:r>
      <w:r w:rsidRPr="0067068C">
        <w:rPr>
          <w:rFonts w:ascii="Times New Roman" w:hAnsi="Times New Roman" w:cs="Times New Roman"/>
        </w:rPr>
        <w:t>). O udostępnienie projektu planu nie w</w:t>
      </w:r>
      <w:r w:rsidR="003B652B" w:rsidRPr="0067068C">
        <w:rPr>
          <w:rFonts w:ascii="Times New Roman" w:hAnsi="Times New Roman" w:cs="Times New Roman"/>
        </w:rPr>
        <w:t>y</w:t>
      </w:r>
      <w:r w:rsidRPr="0067068C">
        <w:rPr>
          <w:rFonts w:ascii="Times New Roman" w:hAnsi="Times New Roman" w:cs="Times New Roman"/>
        </w:rPr>
        <w:t xml:space="preserve">stąpiła żadna osoba ze szczególnymi potrzebami, w </w:t>
      </w:r>
      <w:r w:rsidRPr="00315047">
        <w:rPr>
          <w:rFonts w:ascii="Times New Roman" w:hAnsi="Times New Roman" w:cs="Times New Roman"/>
        </w:rPr>
        <w:t>związku z powyższym, jak dotąd nie zaistniała potrzeba udostępnienia projektu planu miejscowego w sposób zrozumiały dla takiej osoby.</w:t>
      </w:r>
    </w:p>
    <w:p w14:paraId="5B111477" w14:textId="777CAA82" w:rsidR="005D240D" w:rsidRPr="00315047" w:rsidRDefault="007B1099" w:rsidP="00752C9C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315047">
        <w:rPr>
          <w:rFonts w:ascii="Times New Roman" w:hAnsi="Times New Roman" w:cs="Times New Roman"/>
        </w:rPr>
        <w:tab/>
      </w:r>
      <w:r w:rsidR="005D240D" w:rsidRPr="00315047">
        <w:rPr>
          <w:rFonts w:ascii="Times New Roman" w:hAnsi="Times New Roman" w:cs="Times New Roman"/>
        </w:rPr>
        <w:t>Uchwalenie planu</w:t>
      </w:r>
      <w:r w:rsidR="00B66365" w:rsidRPr="00315047">
        <w:rPr>
          <w:rFonts w:ascii="Times New Roman" w:hAnsi="Times New Roman" w:cs="Times New Roman"/>
        </w:rPr>
        <w:t xml:space="preserve"> miejscowego</w:t>
      </w:r>
      <w:r w:rsidR="005D240D" w:rsidRPr="00315047">
        <w:rPr>
          <w:rFonts w:ascii="Times New Roman" w:hAnsi="Times New Roman" w:cs="Times New Roman"/>
        </w:rPr>
        <w:t xml:space="preserve"> będzie miało wpływ na finanse publiczne, w szczególności na budżet </w:t>
      </w:r>
      <w:r w:rsidR="00B66365" w:rsidRPr="00315047">
        <w:rPr>
          <w:rFonts w:ascii="Times New Roman" w:hAnsi="Times New Roman" w:cs="Times New Roman"/>
        </w:rPr>
        <w:t>M</w:t>
      </w:r>
      <w:r w:rsidR="00393962" w:rsidRPr="00315047">
        <w:rPr>
          <w:rFonts w:ascii="Times New Roman" w:hAnsi="Times New Roman" w:cs="Times New Roman"/>
        </w:rPr>
        <w:t xml:space="preserve">iasta i </w:t>
      </w:r>
      <w:r w:rsidR="00B66365" w:rsidRPr="00315047">
        <w:rPr>
          <w:rFonts w:ascii="Times New Roman" w:hAnsi="Times New Roman" w:cs="Times New Roman"/>
        </w:rPr>
        <w:t>G</w:t>
      </w:r>
      <w:r w:rsidR="005D240D" w:rsidRPr="00315047">
        <w:rPr>
          <w:rFonts w:ascii="Times New Roman" w:hAnsi="Times New Roman" w:cs="Times New Roman"/>
        </w:rPr>
        <w:t>miny</w:t>
      </w:r>
      <w:r w:rsidR="00B66365" w:rsidRPr="00315047">
        <w:rPr>
          <w:rFonts w:ascii="Times New Roman" w:hAnsi="Times New Roman" w:cs="Times New Roman"/>
        </w:rPr>
        <w:t xml:space="preserve"> Kunów</w:t>
      </w:r>
      <w:r w:rsidR="005D240D" w:rsidRPr="00315047">
        <w:rPr>
          <w:rFonts w:ascii="Times New Roman" w:hAnsi="Times New Roman" w:cs="Times New Roman"/>
        </w:rPr>
        <w:t xml:space="preserve">. Potencjalne obciążenia finansowe, które może </w:t>
      </w:r>
      <w:r w:rsidR="00E13BB1">
        <w:rPr>
          <w:rFonts w:ascii="Times New Roman" w:hAnsi="Times New Roman" w:cs="Times New Roman"/>
        </w:rPr>
        <w:t>gmina</w:t>
      </w:r>
      <w:r w:rsidR="005D240D" w:rsidRPr="00315047">
        <w:rPr>
          <w:rFonts w:ascii="Times New Roman" w:hAnsi="Times New Roman" w:cs="Times New Roman"/>
        </w:rPr>
        <w:t xml:space="preserve"> w związku z uchwaleniem planu będą miały różny charakter i zakres oraz będą się ujawniać w różnym czasie i rozmiarze. W szczególnoś</w:t>
      </w:r>
      <w:r w:rsidR="008447D7" w:rsidRPr="00315047">
        <w:rPr>
          <w:rFonts w:ascii="Times New Roman" w:hAnsi="Times New Roman" w:cs="Times New Roman"/>
        </w:rPr>
        <w:t>ci będą to wydatki wynikające z kosztem</w:t>
      </w:r>
      <w:r w:rsidR="005D240D" w:rsidRPr="00315047">
        <w:rPr>
          <w:rFonts w:ascii="Times New Roman" w:hAnsi="Times New Roman" w:cs="Times New Roman"/>
        </w:rPr>
        <w:t xml:space="preserve"> budowy </w:t>
      </w:r>
      <w:r w:rsidR="00202DB9" w:rsidRPr="00315047">
        <w:rPr>
          <w:rFonts w:ascii="Times New Roman" w:hAnsi="Times New Roman" w:cs="Times New Roman"/>
        </w:rPr>
        <w:t>dró</w:t>
      </w:r>
      <w:r w:rsidR="003C25B3" w:rsidRPr="00315047">
        <w:rPr>
          <w:rFonts w:ascii="Times New Roman" w:hAnsi="Times New Roman" w:cs="Times New Roman"/>
        </w:rPr>
        <w:t>g i infrastruktury technicznej.</w:t>
      </w:r>
    </w:p>
    <w:p w14:paraId="394AF4DE" w14:textId="77777777" w:rsidR="005D240D" w:rsidRPr="00315047" w:rsidRDefault="007B1099" w:rsidP="00752C9C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315047">
        <w:rPr>
          <w:rFonts w:ascii="Times New Roman" w:hAnsi="Times New Roman" w:cs="Times New Roman"/>
        </w:rPr>
        <w:tab/>
      </w:r>
      <w:r w:rsidR="005D240D" w:rsidRPr="00315047">
        <w:rPr>
          <w:rFonts w:ascii="Times New Roman" w:hAnsi="Times New Roman" w:cs="Times New Roman"/>
        </w:rPr>
        <w:t xml:space="preserve">Prawdopodobnymi źródłami dochodów, które może uzyskać gmina </w:t>
      </w:r>
      <w:r w:rsidR="008454C8" w:rsidRPr="00315047">
        <w:rPr>
          <w:rFonts w:ascii="Times New Roman" w:hAnsi="Times New Roman" w:cs="Times New Roman"/>
        </w:rPr>
        <w:t>na pokrycie kosztów uchwalenia</w:t>
      </w:r>
      <w:r w:rsidR="005D240D" w:rsidRPr="00315047">
        <w:rPr>
          <w:rFonts w:ascii="Times New Roman" w:hAnsi="Times New Roman" w:cs="Times New Roman"/>
        </w:rPr>
        <w:t xml:space="preserve"> planu miejscowego są:</w:t>
      </w:r>
    </w:p>
    <w:p w14:paraId="0BA0C81C" w14:textId="77777777" w:rsidR="005D240D" w:rsidRPr="00315047" w:rsidRDefault="00C740E9" w:rsidP="00752C9C">
      <w:pPr>
        <w:pStyle w:val="Akapitzlist"/>
        <w:spacing w:before="120" w:after="120" w:line="276" w:lineRule="auto"/>
        <w:rPr>
          <w:szCs w:val="22"/>
        </w:rPr>
      </w:pPr>
      <w:r w:rsidRPr="00315047">
        <w:rPr>
          <w:szCs w:val="22"/>
        </w:rPr>
        <w:t xml:space="preserve">a) </w:t>
      </w:r>
      <w:r w:rsidR="005D240D" w:rsidRPr="00315047">
        <w:rPr>
          <w:szCs w:val="22"/>
        </w:rPr>
        <w:t>w krótkim terminie: kredyty i dotacje</w:t>
      </w:r>
      <w:r w:rsidR="00231D0F" w:rsidRPr="00315047">
        <w:rPr>
          <w:szCs w:val="22"/>
        </w:rPr>
        <w:t>,</w:t>
      </w:r>
    </w:p>
    <w:p w14:paraId="01878FD2" w14:textId="24ED17F8" w:rsidR="00FF707C" w:rsidRPr="00315047" w:rsidRDefault="00A2103C" w:rsidP="00C71016">
      <w:pPr>
        <w:spacing w:before="120" w:after="120" w:line="276" w:lineRule="auto"/>
        <w:ind w:left="708"/>
        <w:jc w:val="both"/>
        <w:rPr>
          <w:rFonts w:ascii="Times New Roman" w:hAnsi="Times New Roman" w:cs="Times New Roman"/>
        </w:rPr>
      </w:pPr>
      <w:r w:rsidRPr="00315047">
        <w:rPr>
          <w:rFonts w:ascii="Times New Roman" w:hAnsi="Times New Roman" w:cs="Times New Roman"/>
        </w:rPr>
        <w:lastRenderedPageBreak/>
        <w:t>b) w długim terminie</w:t>
      </w:r>
      <w:r w:rsidR="005D240D" w:rsidRPr="00315047">
        <w:rPr>
          <w:rFonts w:ascii="Times New Roman" w:hAnsi="Times New Roman" w:cs="Times New Roman"/>
        </w:rPr>
        <w:t>:</w:t>
      </w:r>
      <w:r w:rsidR="008916E4" w:rsidRPr="00315047">
        <w:rPr>
          <w:rFonts w:ascii="Times New Roman" w:hAnsi="Times New Roman" w:cs="Times New Roman"/>
        </w:rPr>
        <w:t xml:space="preserve"> </w:t>
      </w:r>
      <w:r w:rsidRPr="00315047">
        <w:rPr>
          <w:rFonts w:ascii="Times New Roman" w:hAnsi="Times New Roman" w:cs="Times New Roman"/>
        </w:rPr>
        <w:t>dochody z podatku od nieruchomości podatki od budynków wybudowanych na terenach objętych granicami planu</w:t>
      </w:r>
      <w:r w:rsidR="008916E4" w:rsidRPr="00315047">
        <w:rPr>
          <w:rFonts w:ascii="Times New Roman" w:hAnsi="Times New Roman" w:cs="Times New Roman"/>
        </w:rPr>
        <w:t xml:space="preserve"> – dla części terenów w której taka zmiana nastąpi</w:t>
      </w:r>
      <w:r w:rsidR="003C25B3" w:rsidRPr="00315047">
        <w:rPr>
          <w:rFonts w:ascii="Times New Roman" w:hAnsi="Times New Roman" w:cs="Times New Roman"/>
        </w:rPr>
        <w:t xml:space="preserve"> oraz ewentualnie opłata planistyczna</w:t>
      </w:r>
      <w:r w:rsidR="008A2697" w:rsidRPr="00315047">
        <w:rPr>
          <w:rFonts w:ascii="Times New Roman" w:hAnsi="Times New Roman" w:cs="Times New Roman"/>
        </w:rPr>
        <w:t>.</w:t>
      </w:r>
    </w:p>
    <w:sectPr w:rsidR="00FF707C" w:rsidRPr="00315047" w:rsidSect="005D240D"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5B815" w14:textId="77777777" w:rsidR="005F45F8" w:rsidRDefault="005F45F8" w:rsidP="00F808AA">
      <w:pPr>
        <w:spacing w:after="0" w:line="240" w:lineRule="auto"/>
      </w:pPr>
      <w:r>
        <w:separator/>
      </w:r>
    </w:p>
  </w:endnote>
  <w:endnote w:type="continuationSeparator" w:id="0">
    <w:p w14:paraId="124B8F2E" w14:textId="77777777" w:rsidR="005F45F8" w:rsidRDefault="005F45F8" w:rsidP="00F80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7C1EB" w14:textId="77777777" w:rsidR="005F45F8" w:rsidRDefault="005F45F8" w:rsidP="00F808AA">
      <w:pPr>
        <w:spacing w:after="0" w:line="240" w:lineRule="auto"/>
      </w:pPr>
      <w:r>
        <w:separator/>
      </w:r>
    </w:p>
  </w:footnote>
  <w:footnote w:type="continuationSeparator" w:id="0">
    <w:p w14:paraId="3AE033A7" w14:textId="77777777" w:rsidR="005F45F8" w:rsidRDefault="005F45F8" w:rsidP="00F808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262E"/>
    <w:multiLevelType w:val="hybridMultilevel"/>
    <w:tmpl w:val="B2BAF90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6337148"/>
    <w:multiLevelType w:val="hybridMultilevel"/>
    <w:tmpl w:val="39F25E30"/>
    <w:lvl w:ilvl="0" w:tplc="B9DA936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4890C1A"/>
    <w:multiLevelType w:val="hybridMultilevel"/>
    <w:tmpl w:val="DFA0C0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A4607"/>
    <w:multiLevelType w:val="hybridMultilevel"/>
    <w:tmpl w:val="D996F522"/>
    <w:lvl w:ilvl="0" w:tplc="F62812EA">
      <w:start w:val="3"/>
      <w:numFmt w:val="lowerLetter"/>
      <w:lvlText w:val="%1)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" w15:restartNumberingAfterBreak="0">
    <w:nsid w:val="5A1B750F"/>
    <w:multiLevelType w:val="multilevel"/>
    <w:tmpl w:val="FF6A24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5CD34F28"/>
    <w:multiLevelType w:val="hybridMultilevel"/>
    <w:tmpl w:val="5428DB2A"/>
    <w:lvl w:ilvl="0" w:tplc="95D0F2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AF7135"/>
    <w:multiLevelType w:val="hybridMultilevel"/>
    <w:tmpl w:val="87EA9EFA"/>
    <w:lvl w:ilvl="0" w:tplc="48FAFBF4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" w15:restartNumberingAfterBreak="0">
    <w:nsid w:val="70CD3A71"/>
    <w:multiLevelType w:val="hybridMultilevel"/>
    <w:tmpl w:val="957058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5884670">
    <w:abstractNumId w:val="6"/>
  </w:num>
  <w:num w:numId="2" w16cid:durableId="1960142214">
    <w:abstractNumId w:val="7"/>
  </w:num>
  <w:num w:numId="3" w16cid:durableId="1251155720">
    <w:abstractNumId w:val="4"/>
  </w:num>
  <w:num w:numId="4" w16cid:durableId="1679964060">
    <w:abstractNumId w:val="3"/>
  </w:num>
  <w:num w:numId="5" w16cid:durableId="162087883">
    <w:abstractNumId w:val="0"/>
  </w:num>
  <w:num w:numId="6" w16cid:durableId="1197430132">
    <w:abstractNumId w:val="2"/>
  </w:num>
  <w:num w:numId="7" w16cid:durableId="1607083099">
    <w:abstractNumId w:val="5"/>
  </w:num>
  <w:num w:numId="8" w16cid:durableId="1381780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40D"/>
    <w:rsid w:val="00006B56"/>
    <w:rsid w:val="00011859"/>
    <w:rsid w:val="00037FE3"/>
    <w:rsid w:val="000414E0"/>
    <w:rsid w:val="000775DC"/>
    <w:rsid w:val="000847A5"/>
    <w:rsid w:val="00085AEB"/>
    <w:rsid w:val="00091835"/>
    <w:rsid w:val="000B6B9C"/>
    <w:rsid w:val="000C19C0"/>
    <w:rsid w:val="000C2938"/>
    <w:rsid w:val="000C5108"/>
    <w:rsid w:val="000E6FDD"/>
    <w:rsid w:val="000F0971"/>
    <w:rsid w:val="001005E6"/>
    <w:rsid w:val="00103208"/>
    <w:rsid w:val="001058C3"/>
    <w:rsid w:val="00107D8C"/>
    <w:rsid w:val="00120B04"/>
    <w:rsid w:val="001215AA"/>
    <w:rsid w:val="0012304B"/>
    <w:rsid w:val="00123931"/>
    <w:rsid w:val="00125A03"/>
    <w:rsid w:val="00145A7B"/>
    <w:rsid w:val="001569BA"/>
    <w:rsid w:val="00161E4A"/>
    <w:rsid w:val="001626FA"/>
    <w:rsid w:val="00175D77"/>
    <w:rsid w:val="00176B1B"/>
    <w:rsid w:val="00181838"/>
    <w:rsid w:val="00185EFE"/>
    <w:rsid w:val="00190906"/>
    <w:rsid w:val="0019672E"/>
    <w:rsid w:val="001A0B52"/>
    <w:rsid w:val="001A49B7"/>
    <w:rsid w:val="001B0BF5"/>
    <w:rsid w:val="001B6332"/>
    <w:rsid w:val="001D048C"/>
    <w:rsid w:val="001D6DF4"/>
    <w:rsid w:val="001F29C6"/>
    <w:rsid w:val="001F3850"/>
    <w:rsid w:val="00202DB9"/>
    <w:rsid w:val="00207D39"/>
    <w:rsid w:val="00215DC0"/>
    <w:rsid w:val="0022678A"/>
    <w:rsid w:val="00231D0F"/>
    <w:rsid w:val="00233938"/>
    <w:rsid w:val="002443C7"/>
    <w:rsid w:val="0024647A"/>
    <w:rsid w:val="00247FC8"/>
    <w:rsid w:val="00252DCD"/>
    <w:rsid w:val="002579E0"/>
    <w:rsid w:val="00267641"/>
    <w:rsid w:val="00272767"/>
    <w:rsid w:val="002821E9"/>
    <w:rsid w:val="00286A9A"/>
    <w:rsid w:val="00294BFD"/>
    <w:rsid w:val="0029699F"/>
    <w:rsid w:val="00296B9C"/>
    <w:rsid w:val="00296EB8"/>
    <w:rsid w:val="002A572E"/>
    <w:rsid w:val="002A6B54"/>
    <w:rsid w:val="002B7365"/>
    <w:rsid w:val="002D05D6"/>
    <w:rsid w:val="002D1ABD"/>
    <w:rsid w:val="002E3710"/>
    <w:rsid w:val="002E5FD0"/>
    <w:rsid w:val="002F4A67"/>
    <w:rsid w:val="002F7FBE"/>
    <w:rsid w:val="00313704"/>
    <w:rsid w:val="00315047"/>
    <w:rsid w:val="00315154"/>
    <w:rsid w:val="00327394"/>
    <w:rsid w:val="0033233A"/>
    <w:rsid w:val="00333264"/>
    <w:rsid w:val="003335A4"/>
    <w:rsid w:val="0033596F"/>
    <w:rsid w:val="00353CB4"/>
    <w:rsid w:val="00353FED"/>
    <w:rsid w:val="00354937"/>
    <w:rsid w:val="00360801"/>
    <w:rsid w:val="00361442"/>
    <w:rsid w:val="00370A7A"/>
    <w:rsid w:val="0038114C"/>
    <w:rsid w:val="00393962"/>
    <w:rsid w:val="003965D1"/>
    <w:rsid w:val="003A60FD"/>
    <w:rsid w:val="003B2D42"/>
    <w:rsid w:val="003B652B"/>
    <w:rsid w:val="003C1AB5"/>
    <w:rsid w:val="003C25B3"/>
    <w:rsid w:val="003C5865"/>
    <w:rsid w:val="003D51DA"/>
    <w:rsid w:val="003E03B4"/>
    <w:rsid w:val="003E51E3"/>
    <w:rsid w:val="003E5994"/>
    <w:rsid w:val="003F0718"/>
    <w:rsid w:val="004010D7"/>
    <w:rsid w:val="00406941"/>
    <w:rsid w:val="00427E54"/>
    <w:rsid w:val="00432B14"/>
    <w:rsid w:val="00443149"/>
    <w:rsid w:val="004434CD"/>
    <w:rsid w:val="0046355A"/>
    <w:rsid w:val="0048223F"/>
    <w:rsid w:val="00483731"/>
    <w:rsid w:val="00496195"/>
    <w:rsid w:val="004A6D51"/>
    <w:rsid w:val="004B07F8"/>
    <w:rsid w:val="004D00C1"/>
    <w:rsid w:val="004D3401"/>
    <w:rsid w:val="004D40EC"/>
    <w:rsid w:val="004D4B3D"/>
    <w:rsid w:val="004D4EE6"/>
    <w:rsid w:val="004D6E95"/>
    <w:rsid w:val="004D7A95"/>
    <w:rsid w:val="004E16C9"/>
    <w:rsid w:val="004E52D7"/>
    <w:rsid w:val="004F0F6E"/>
    <w:rsid w:val="004F119E"/>
    <w:rsid w:val="004F20CD"/>
    <w:rsid w:val="004F2B1A"/>
    <w:rsid w:val="004F622E"/>
    <w:rsid w:val="004F771D"/>
    <w:rsid w:val="005047DA"/>
    <w:rsid w:val="00507473"/>
    <w:rsid w:val="00513CEE"/>
    <w:rsid w:val="00531D41"/>
    <w:rsid w:val="0053622B"/>
    <w:rsid w:val="005367C3"/>
    <w:rsid w:val="00556069"/>
    <w:rsid w:val="00564CE4"/>
    <w:rsid w:val="005679C4"/>
    <w:rsid w:val="00574B5F"/>
    <w:rsid w:val="00595638"/>
    <w:rsid w:val="0059748F"/>
    <w:rsid w:val="005A10B5"/>
    <w:rsid w:val="005A2265"/>
    <w:rsid w:val="005A27DD"/>
    <w:rsid w:val="005A3943"/>
    <w:rsid w:val="005A3B86"/>
    <w:rsid w:val="005A4FC5"/>
    <w:rsid w:val="005A7457"/>
    <w:rsid w:val="005C1969"/>
    <w:rsid w:val="005C1F1C"/>
    <w:rsid w:val="005C27DA"/>
    <w:rsid w:val="005C43FF"/>
    <w:rsid w:val="005C462D"/>
    <w:rsid w:val="005D050B"/>
    <w:rsid w:val="005D1623"/>
    <w:rsid w:val="005D240D"/>
    <w:rsid w:val="005E264A"/>
    <w:rsid w:val="005E7DFE"/>
    <w:rsid w:val="005F45F8"/>
    <w:rsid w:val="00600D6A"/>
    <w:rsid w:val="0060560F"/>
    <w:rsid w:val="00610C97"/>
    <w:rsid w:val="00616984"/>
    <w:rsid w:val="006225F1"/>
    <w:rsid w:val="00625BF6"/>
    <w:rsid w:val="00627B8A"/>
    <w:rsid w:val="0063063F"/>
    <w:rsid w:val="006409E7"/>
    <w:rsid w:val="00641BE5"/>
    <w:rsid w:val="00642FEB"/>
    <w:rsid w:val="00645FAA"/>
    <w:rsid w:val="00655260"/>
    <w:rsid w:val="00655D0C"/>
    <w:rsid w:val="006562A4"/>
    <w:rsid w:val="0066419C"/>
    <w:rsid w:val="00667C89"/>
    <w:rsid w:val="0067068C"/>
    <w:rsid w:val="006763E1"/>
    <w:rsid w:val="00680DE0"/>
    <w:rsid w:val="0068468C"/>
    <w:rsid w:val="006849F6"/>
    <w:rsid w:val="00686BE5"/>
    <w:rsid w:val="006877AB"/>
    <w:rsid w:val="00692348"/>
    <w:rsid w:val="006A314E"/>
    <w:rsid w:val="006B1036"/>
    <w:rsid w:val="006B1BDE"/>
    <w:rsid w:val="006B653F"/>
    <w:rsid w:val="006D2D70"/>
    <w:rsid w:val="006E0962"/>
    <w:rsid w:val="006E20FF"/>
    <w:rsid w:val="00704897"/>
    <w:rsid w:val="00714E00"/>
    <w:rsid w:val="00720B91"/>
    <w:rsid w:val="00730948"/>
    <w:rsid w:val="00735DDA"/>
    <w:rsid w:val="00741787"/>
    <w:rsid w:val="00743E8F"/>
    <w:rsid w:val="00744051"/>
    <w:rsid w:val="00747977"/>
    <w:rsid w:val="007517E9"/>
    <w:rsid w:val="00752C9C"/>
    <w:rsid w:val="00753064"/>
    <w:rsid w:val="00760DE8"/>
    <w:rsid w:val="0076588D"/>
    <w:rsid w:val="007664D5"/>
    <w:rsid w:val="00766DE7"/>
    <w:rsid w:val="00780CD0"/>
    <w:rsid w:val="0078320C"/>
    <w:rsid w:val="00787564"/>
    <w:rsid w:val="007A1109"/>
    <w:rsid w:val="007B1099"/>
    <w:rsid w:val="007C4327"/>
    <w:rsid w:val="007D64B1"/>
    <w:rsid w:val="007D6550"/>
    <w:rsid w:val="007E5395"/>
    <w:rsid w:val="007F4174"/>
    <w:rsid w:val="0080054D"/>
    <w:rsid w:val="00803C59"/>
    <w:rsid w:val="00803DBE"/>
    <w:rsid w:val="00803F17"/>
    <w:rsid w:val="00807358"/>
    <w:rsid w:val="0081181A"/>
    <w:rsid w:val="00841409"/>
    <w:rsid w:val="008447D7"/>
    <w:rsid w:val="008454C8"/>
    <w:rsid w:val="00846576"/>
    <w:rsid w:val="00850D24"/>
    <w:rsid w:val="00851D96"/>
    <w:rsid w:val="008544D4"/>
    <w:rsid w:val="00856DBC"/>
    <w:rsid w:val="008703E1"/>
    <w:rsid w:val="008825E0"/>
    <w:rsid w:val="008916E4"/>
    <w:rsid w:val="00896093"/>
    <w:rsid w:val="008A1AE4"/>
    <w:rsid w:val="008A2697"/>
    <w:rsid w:val="008A46BC"/>
    <w:rsid w:val="008B2601"/>
    <w:rsid w:val="008D1A7A"/>
    <w:rsid w:val="008D1AD9"/>
    <w:rsid w:val="008D3357"/>
    <w:rsid w:val="008D6C9F"/>
    <w:rsid w:val="008E2AA7"/>
    <w:rsid w:val="008E4CFF"/>
    <w:rsid w:val="00900B23"/>
    <w:rsid w:val="00920379"/>
    <w:rsid w:val="00924B74"/>
    <w:rsid w:val="009357C9"/>
    <w:rsid w:val="00940BA0"/>
    <w:rsid w:val="00982F65"/>
    <w:rsid w:val="009B00D7"/>
    <w:rsid w:val="009B01AD"/>
    <w:rsid w:val="009C52DF"/>
    <w:rsid w:val="009C7A07"/>
    <w:rsid w:val="009D5785"/>
    <w:rsid w:val="009E3251"/>
    <w:rsid w:val="009E4E78"/>
    <w:rsid w:val="009F00D4"/>
    <w:rsid w:val="009F29AC"/>
    <w:rsid w:val="00A00443"/>
    <w:rsid w:val="00A06A35"/>
    <w:rsid w:val="00A11AA2"/>
    <w:rsid w:val="00A12CA6"/>
    <w:rsid w:val="00A14556"/>
    <w:rsid w:val="00A15BDD"/>
    <w:rsid w:val="00A2103C"/>
    <w:rsid w:val="00A23606"/>
    <w:rsid w:val="00A32212"/>
    <w:rsid w:val="00A4479F"/>
    <w:rsid w:val="00A56366"/>
    <w:rsid w:val="00A8647C"/>
    <w:rsid w:val="00AB47B2"/>
    <w:rsid w:val="00AD73FB"/>
    <w:rsid w:val="00AF121D"/>
    <w:rsid w:val="00AF355F"/>
    <w:rsid w:val="00AF3CA9"/>
    <w:rsid w:val="00B02A05"/>
    <w:rsid w:val="00B06DDF"/>
    <w:rsid w:val="00B31059"/>
    <w:rsid w:val="00B32309"/>
    <w:rsid w:val="00B33874"/>
    <w:rsid w:val="00B34F2D"/>
    <w:rsid w:val="00B377B5"/>
    <w:rsid w:val="00B55141"/>
    <w:rsid w:val="00B62D50"/>
    <w:rsid w:val="00B66365"/>
    <w:rsid w:val="00B73A5D"/>
    <w:rsid w:val="00B74D8A"/>
    <w:rsid w:val="00B93FA9"/>
    <w:rsid w:val="00B975DE"/>
    <w:rsid w:val="00BA682C"/>
    <w:rsid w:val="00BB462F"/>
    <w:rsid w:val="00BB6DB6"/>
    <w:rsid w:val="00BC2214"/>
    <w:rsid w:val="00BC2E60"/>
    <w:rsid w:val="00BC3D8A"/>
    <w:rsid w:val="00BC5249"/>
    <w:rsid w:val="00BC5AFD"/>
    <w:rsid w:val="00BC734F"/>
    <w:rsid w:val="00BD4BF9"/>
    <w:rsid w:val="00BE7F12"/>
    <w:rsid w:val="00C01464"/>
    <w:rsid w:val="00C02E7B"/>
    <w:rsid w:val="00C146A4"/>
    <w:rsid w:val="00C17F38"/>
    <w:rsid w:val="00C24579"/>
    <w:rsid w:val="00C26167"/>
    <w:rsid w:val="00C31190"/>
    <w:rsid w:val="00C3440C"/>
    <w:rsid w:val="00C36F6E"/>
    <w:rsid w:val="00C42C20"/>
    <w:rsid w:val="00C53531"/>
    <w:rsid w:val="00C71016"/>
    <w:rsid w:val="00C728D9"/>
    <w:rsid w:val="00C740E9"/>
    <w:rsid w:val="00C779F9"/>
    <w:rsid w:val="00C8448F"/>
    <w:rsid w:val="00C85E74"/>
    <w:rsid w:val="00C90468"/>
    <w:rsid w:val="00CA41A5"/>
    <w:rsid w:val="00CB49B9"/>
    <w:rsid w:val="00CB49EA"/>
    <w:rsid w:val="00CC5F4A"/>
    <w:rsid w:val="00CC77BF"/>
    <w:rsid w:val="00CD1678"/>
    <w:rsid w:val="00CD335A"/>
    <w:rsid w:val="00CD5F03"/>
    <w:rsid w:val="00CE5AA5"/>
    <w:rsid w:val="00CE6E56"/>
    <w:rsid w:val="00CF203A"/>
    <w:rsid w:val="00CF4495"/>
    <w:rsid w:val="00D1126F"/>
    <w:rsid w:val="00D15EE4"/>
    <w:rsid w:val="00D230DA"/>
    <w:rsid w:val="00D24A32"/>
    <w:rsid w:val="00D24D2C"/>
    <w:rsid w:val="00D30860"/>
    <w:rsid w:val="00D35700"/>
    <w:rsid w:val="00D52CBC"/>
    <w:rsid w:val="00D53456"/>
    <w:rsid w:val="00D54F73"/>
    <w:rsid w:val="00D5612D"/>
    <w:rsid w:val="00D63A34"/>
    <w:rsid w:val="00D67F55"/>
    <w:rsid w:val="00D74268"/>
    <w:rsid w:val="00D80B26"/>
    <w:rsid w:val="00D81EA3"/>
    <w:rsid w:val="00D8427A"/>
    <w:rsid w:val="00D86EAD"/>
    <w:rsid w:val="00DB596C"/>
    <w:rsid w:val="00DB7D44"/>
    <w:rsid w:val="00DC425F"/>
    <w:rsid w:val="00DC55C4"/>
    <w:rsid w:val="00DD1EE7"/>
    <w:rsid w:val="00DF353A"/>
    <w:rsid w:val="00E13BB1"/>
    <w:rsid w:val="00E14BCC"/>
    <w:rsid w:val="00E256BB"/>
    <w:rsid w:val="00E25964"/>
    <w:rsid w:val="00E339F5"/>
    <w:rsid w:val="00E511D1"/>
    <w:rsid w:val="00E55572"/>
    <w:rsid w:val="00E7591B"/>
    <w:rsid w:val="00E76DDC"/>
    <w:rsid w:val="00E8028B"/>
    <w:rsid w:val="00E84422"/>
    <w:rsid w:val="00E84B72"/>
    <w:rsid w:val="00E87E31"/>
    <w:rsid w:val="00E918D6"/>
    <w:rsid w:val="00E94D64"/>
    <w:rsid w:val="00E96500"/>
    <w:rsid w:val="00E96B71"/>
    <w:rsid w:val="00EA6730"/>
    <w:rsid w:val="00EB5AE0"/>
    <w:rsid w:val="00EC0D6D"/>
    <w:rsid w:val="00ED0AE6"/>
    <w:rsid w:val="00EE2C12"/>
    <w:rsid w:val="00F01B38"/>
    <w:rsid w:val="00F05FC7"/>
    <w:rsid w:val="00F1269C"/>
    <w:rsid w:val="00F211C2"/>
    <w:rsid w:val="00F363ED"/>
    <w:rsid w:val="00F55340"/>
    <w:rsid w:val="00F56F2D"/>
    <w:rsid w:val="00F63749"/>
    <w:rsid w:val="00F66215"/>
    <w:rsid w:val="00F70134"/>
    <w:rsid w:val="00F73CF4"/>
    <w:rsid w:val="00F808AA"/>
    <w:rsid w:val="00F86571"/>
    <w:rsid w:val="00F93757"/>
    <w:rsid w:val="00F96527"/>
    <w:rsid w:val="00FA0425"/>
    <w:rsid w:val="00FA4B3A"/>
    <w:rsid w:val="00FC22F5"/>
    <w:rsid w:val="00FC75F9"/>
    <w:rsid w:val="00FD55A5"/>
    <w:rsid w:val="00FE1F71"/>
    <w:rsid w:val="00FE41A5"/>
    <w:rsid w:val="00FE625E"/>
    <w:rsid w:val="00FF7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27A6E"/>
  <w15:docId w15:val="{244E7F1F-005D-4B3F-AB7F-FBE6FF0BC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69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240D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20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20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20C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0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0C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0CD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294BF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294BF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267641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267641"/>
    <w:rPr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08A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808A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808A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31B92-EB3A-4D3C-A937-D877F3ACD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4</Pages>
  <Words>1513</Words>
  <Characters>9084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Musiałek</dc:creator>
  <cp:lastModifiedBy>MB</cp:lastModifiedBy>
  <cp:revision>74</cp:revision>
  <dcterms:created xsi:type="dcterms:W3CDTF">2020-05-07T12:11:00Z</dcterms:created>
  <dcterms:modified xsi:type="dcterms:W3CDTF">2025-01-29T14:11:00Z</dcterms:modified>
</cp:coreProperties>
</file>